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92B6B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Hlk198804484"/>
    </w:p>
    <w:p w14:paraId="19F391BF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KLASA: 602-01/25-01/02</w:t>
      </w:r>
    </w:p>
    <w:p w14:paraId="302B191D" w14:textId="1E576199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URBROJ: 251-69-</w:t>
      </w:r>
      <w:r w:rsidR="00E467C6" w:rsidRPr="00543BA4">
        <w:rPr>
          <w:rFonts w:asciiTheme="minorHAnsi" w:hAnsiTheme="minorHAnsi" w:cstheme="minorHAnsi"/>
          <w:sz w:val="22"/>
        </w:rPr>
        <w:t>01</w:t>
      </w:r>
      <w:r w:rsidRPr="00543BA4">
        <w:rPr>
          <w:rFonts w:asciiTheme="minorHAnsi" w:hAnsiTheme="minorHAnsi" w:cstheme="minorHAnsi"/>
          <w:sz w:val="22"/>
        </w:rPr>
        <w:t>-25-</w:t>
      </w:r>
      <w:r w:rsidR="00E467C6" w:rsidRPr="00543BA4">
        <w:rPr>
          <w:rFonts w:asciiTheme="minorHAnsi" w:hAnsiTheme="minorHAnsi" w:cstheme="minorHAnsi"/>
          <w:sz w:val="22"/>
        </w:rPr>
        <w:t>44</w:t>
      </w:r>
    </w:p>
    <w:p w14:paraId="006F4761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Zagreb, 23. travnja 2025.</w:t>
      </w:r>
    </w:p>
    <w:p w14:paraId="4811FF8C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85773F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C3CABF1" w14:textId="77777777" w:rsidR="00DF328F" w:rsidRPr="00543BA4" w:rsidRDefault="00DF328F" w:rsidP="00DF328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Z A P I S N I K</w:t>
      </w:r>
    </w:p>
    <w:p w14:paraId="5E9D005C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23B206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sa </w:t>
      </w:r>
      <w:r w:rsidRPr="00543BA4">
        <w:rPr>
          <w:rFonts w:asciiTheme="minorHAnsi" w:hAnsiTheme="minorHAnsi" w:cstheme="minorHAnsi"/>
          <w:b/>
          <w:sz w:val="22"/>
        </w:rPr>
        <w:t>7. redovite sjednice</w:t>
      </w:r>
      <w:r w:rsidRPr="00543BA4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>. god. 2024./2025. održane 23. travnja 2025. godine u Velikoj predavaonici s početkom u 12:00 sati.</w:t>
      </w:r>
    </w:p>
    <w:p w14:paraId="1C715989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384AFF1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Nazočni:</w:t>
      </w:r>
    </w:p>
    <w:p w14:paraId="545E7BDA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7C24917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kemiju i biokemiju</w:t>
      </w:r>
      <w:r w:rsidRPr="00543BA4">
        <w:rPr>
          <w:rFonts w:asciiTheme="minorHAnsi" w:hAnsiTheme="minorHAnsi" w:cstheme="minorHAnsi"/>
          <w:sz w:val="22"/>
        </w:rPr>
        <w:t>:</w:t>
      </w:r>
    </w:p>
    <w:p w14:paraId="037ACA9B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R.Teparić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S.Djaković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L.Barišić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D.Iveković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I.Jakaša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I.Kmetič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A.Ninčević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Grassino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M.Čakić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Semenčić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V.Kovač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M.Kovačević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I.Stuparević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T.Murati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F.Šupljika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B.Žunar</w:t>
      </w:r>
      <w:proofErr w:type="spellEnd"/>
    </w:p>
    <w:p w14:paraId="18BB4838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CE50C0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procesno inženjerstvo</w:t>
      </w:r>
      <w:r w:rsidRPr="00543BA4">
        <w:rPr>
          <w:rFonts w:asciiTheme="minorHAnsi" w:hAnsiTheme="minorHAnsi" w:cstheme="minorHAnsi"/>
          <w:sz w:val="22"/>
        </w:rPr>
        <w:t>:</w:t>
      </w:r>
    </w:p>
    <w:p w14:paraId="7CFCCFBB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A.Vukelić</w:t>
      </w:r>
      <w:proofErr w:type="spellEnd"/>
      <w:r w:rsidR="00BF7786" w:rsidRPr="00543BA4">
        <w:rPr>
          <w:rFonts w:asciiTheme="minorHAnsi" w:hAnsiTheme="minorHAnsi" w:cstheme="minorHAnsi"/>
          <w:sz w:val="22"/>
        </w:rPr>
        <w:t xml:space="preserve">, </w:t>
      </w:r>
      <w:r w:rsidR="00433B05"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M.Brnčić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M.Čurlin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J.Jakšetić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D.Valinger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T.Bosiljkov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M.Praljak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T.Jurina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sc</w:t>
      </w:r>
      <w:proofErr w:type="spellEnd"/>
      <w:r w:rsidR="00433B05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3B05" w:rsidRPr="00543BA4">
        <w:rPr>
          <w:rFonts w:asciiTheme="minorHAnsi" w:hAnsiTheme="minorHAnsi" w:cstheme="minorHAnsi"/>
          <w:sz w:val="22"/>
        </w:rPr>
        <w:t>M.Benković</w:t>
      </w:r>
      <w:proofErr w:type="spellEnd"/>
    </w:p>
    <w:p w14:paraId="09BA2E0D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85589A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poznavanje i kontrolu sirovina i prehrambenih proizvoda</w:t>
      </w:r>
      <w:r w:rsidRPr="00543BA4">
        <w:rPr>
          <w:rFonts w:asciiTheme="minorHAnsi" w:hAnsiTheme="minorHAnsi" w:cstheme="minorHAnsi"/>
          <w:sz w:val="22"/>
        </w:rPr>
        <w:t>:</w:t>
      </w:r>
    </w:p>
    <w:p w14:paraId="04A4E869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M.Hruškar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I.Landeka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Jurčević,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M.Krpan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Z.Šatalić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I.Rumbak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I.Keser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I.Rumora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Samarin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M.Bituh</w:t>
      </w:r>
      <w:proofErr w:type="spellEnd"/>
    </w:p>
    <w:p w14:paraId="4574BD2A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89D6DD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biokemijsko inženjerstvo</w:t>
      </w:r>
      <w:r w:rsidRPr="00543BA4">
        <w:rPr>
          <w:rFonts w:asciiTheme="minorHAnsi" w:hAnsiTheme="minorHAnsi" w:cstheme="minorHAnsi"/>
          <w:sz w:val="22"/>
        </w:rPr>
        <w:t>:</w:t>
      </w:r>
    </w:p>
    <w:p w14:paraId="0504B7A0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I.Radojčić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Redovniković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M.Ivančić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B.Šantek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B.Kos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V.Zechner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-Krpan,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A.Slavica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T.Rezić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V.Petravić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Tominac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J.Frece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J.Novak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K.Markov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A.Starčević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K.Durgo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L.Šver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J.Žučko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K.Radošević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R.Hrašćan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A.Leboš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Pavunc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M.Svetec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Miklenić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J.Diminić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M.Pavlečić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A.Trontel</w:t>
      </w:r>
      <w:proofErr w:type="spellEnd"/>
    </w:p>
    <w:p w14:paraId="210538B6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5D71CF" w14:textId="77777777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prehrambeno-tehnološko inženjerstvo</w:t>
      </w:r>
      <w:r w:rsidRPr="00543BA4">
        <w:rPr>
          <w:rFonts w:asciiTheme="minorHAnsi" w:hAnsiTheme="minorHAnsi" w:cstheme="minorHAnsi"/>
          <w:sz w:val="22"/>
        </w:rPr>
        <w:t>:</w:t>
      </w:r>
    </w:p>
    <w:p w14:paraId="7BE40E47" w14:textId="6D89C764" w:rsidR="00433B05" w:rsidRPr="00543BA4" w:rsidRDefault="00433B05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-Uzelac,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S.Balbino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I.Barukčić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Jurina,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S.Vidaček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D.Komes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D.Stanzer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T.Landeka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Dragičević,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K.Kovačević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Ganić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R.Božanić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Z.Herceg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J.Mrvčić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D.Škevin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S.Rimac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Brnčić,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D.Novotni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M.Matošić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D.Bursać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Kovačević,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J.Ćurko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N.Ćurko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T.Vukušić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Pavičić,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K.Lisak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Jakopović,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K.Kraljić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M.Badanjak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Sabolović,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M.Kurek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M.Ščetar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N.Marušić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Radovčić,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I.Elez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Garofulić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T.Janči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M.Obranović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B.Voučko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r w:rsidR="00CD7350" w:rsidRPr="00543BA4">
        <w:rPr>
          <w:rFonts w:asciiTheme="minorHAnsi" w:hAnsiTheme="minorHAnsi" w:cstheme="minorHAnsi"/>
          <w:sz w:val="22"/>
        </w:rPr>
        <w:t xml:space="preserve">doc. dr. </w:t>
      </w:r>
      <w:proofErr w:type="spellStart"/>
      <w:r w:rsidR="00CD7350" w:rsidRPr="00543BA4">
        <w:rPr>
          <w:rFonts w:asciiTheme="minorHAnsi" w:hAnsiTheme="minorHAnsi" w:cstheme="minorHAnsi"/>
          <w:sz w:val="22"/>
        </w:rPr>
        <w:t>sc</w:t>
      </w:r>
      <w:proofErr w:type="spellEnd"/>
      <w:r w:rsidR="00CD7350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CD7350" w:rsidRPr="00543BA4">
        <w:rPr>
          <w:rFonts w:asciiTheme="minorHAnsi" w:hAnsiTheme="minorHAnsi" w:cstheme="minorHAnsi"/>
          <w:sz w:val="22"/>
        </w:rPr>
        <w:t>A.Vojvodić</w:t>
      </w:r>
      <w:proofErr w:type="spellEnd"/>
      <w:r w:rsidR="00CD7350"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D7350" w:rsidRPr="00543BA4">
        <w:rPr>
          <w:rFonts w:asciiTheme="minorHAnsi" w:hAnsiTheme="minorHAnsi" w:cstheme="minorHAnsi"/>
          <w:sz w:val="22"/>
        </w:rPr>
        <w:t>Cebin</w:t>
      </w:r>
      <w:proofErr w:type="spellEnd"/>
      <w:r w:rsidR="00CD7350" w:rsidRPr="00543B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CD7350" w:rsidRPr="00543BA4">
        <w:rPr>
          <w:rFonts w:asciiTheme="minorHAnsi" w:hAnsiTheme="minorHAnsi" w:cstheme="minorHAnsi"/>
          <w:sz w:val="22"/>
        </w:rPr>
        <w:t>sc</w:t>
      </w:r>
      <w:proofErr w:type="spellEnd"/>
      <w:r w:rsidR="00CD7350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CD7350" w:rsidRPr="00543BA4">
        <w:rPr>
          <w:rFonts w:asciiTheme="minorHAnsi" w:hAnsiTheme="minorHAnsi" w:cstheme="minorHAnsi"/>
          <w:sz w:val="22"/>
        </w:rPr>
        <w:t>D.Grgas</w:t>
      </w:r>
      <w:proofErr w:type="spellEnd"/>
    </w:p>
    <w:p w14:paraId="59B33625" w14:textId="4B311C28" w:rsidR="00CD7350" w:rsidRPr="00543BA4" w:rsidRDefault="00CD735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ED94CC" w14:textId="77777777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F3946F" w14:textId="77777777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61207E5" w14:textId="4B926541" w:rsidR="00CD7350" w:rsidRPr="00543BA4" w:rsidRDefault="00CD735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Zavod za opće programe</w:t>
      </w:r>
      <w:r w:rsidRPr="00543BA4">
        <w:rPr>
          <w:rFonts w:asciiTheme="minorHAnsi" w:hAnsiTheme="minorHAnsi" w:cstheme="minorHAnsi"/>
          <w:sz w:val="22"/>
        </w:rPr>
        <w:t>:</w:t>
      </w:r>
    </w:p>
    <w:p w14:paraId="4A433D10" w14:textId="6364F5D3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A.Kovačić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Pr="00543BA4">
        <w:rPr>
          <w:rFonts w:asciiTheme="minorHAnsi" w:hAnsiTheme="minorHAnsi" w:cstheme="minorHAnsi"/>
          <w:sz w:val="22"/>
        </w:rPr>
        <w:t>D.Njerš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Pr="00543BA4">
        <w:rPr>
          <w:rFonts w:asciiTheme="minorHAnsi" w:hAnsiTheme="minorHAnsi" w:cstheme="minorHAnsi"/>
          <w:sz w:val="22"/>
        </w:rPr>
        <w:t>M.Ćaćić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oec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., </w:t>
      </w:r>
      <w:proofErr w:type="spellStart"/>
      <w:r w:rsidRPr="00543BA4">
        <w:rPr>
          <w:rFonts w:asciiTheme="minorHAnsi" w:hAnsiTheme="minorHAnsi" w:cstheme="minorHAnsi"/>
          <w:sz w:val="22"/>
        </w:rPr>
        <w:t>N.Karković</w:t>
      </w:r>
      <w:proofErr w:type="spellEnd"/>
      <w:r w:rsidRPr="00543BA4">
        <w:rPr>
          <w:rFonts w:asciiTheme="minorHAnsi" w:hAnsiTheme="minorHAnsi" w:cstheme="minorHAnsi"/>
          <w:sz w:val="22"/>
        </w:rPr>
        <w:t>, prof.</w:t>
      </w:r>
    </w:p>
    <w:p w14:paraId="33379CB5" w14:textId="7783ABA9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15D5F6B" w14:textId="4AE7563C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Centar za kontrolu namirnica</w:t>
      </w:r>
      <w:r w:rsidRPr="00543BA4">
        <w:rPr>
          <w:rFonts w:asciiTheme="minorHAnsi" w:hAnsiTheme="minorHAnsi" w:cstheme="minorHAnsi"/>
          <w:sz w:val="22"/>
        </w:rPr>
        <w:t>:</w:t>
      </w:r>
    </w:p>
    <w:p w14:paraId="27E41470" w14:textId="0B08844A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N.Krištafor</w:t>
      </w:r>
      <w:proofErr w:type="spellEnd"/>
      <w:r w:rsidRPr="00543BA4">
        <w:rPr>
          <w:rFonts w:asciiTheme="minorHAnsi" w:hAnsiTheme="minorHAnsi" w:cstheme="minorHAnsi"/>
          <w:sz w:val="22"/>
        </w:rPr>
        <w:t>, dipl. ing.</w:t>
      </w:r>
    </w:p>
    <w:p w14:paraId="60C7B24B" w14:textId="680FD5EA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8E56B6" w14:textId="1B110DA7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Predstavnici suradnika izabranih u suradnička zvanja</w:t>
      </w:r>
      <w:r w:rsidRPr="00543BA4">
        <w:rPr>
          <w:rFonts w:asciiTheme="minorHAnsi" w:hAnsiTheme="minorHAnsi" w:cstheme="minorHAnsi"/>
          <w:sz w:val="22"/>
        </w:rPr>
        <w:t>:</w:t>
      </w:r>
    </w:p>
    <w:p w14:paraId="7845814D" w14:textId="096D1B58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E.Cegledi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A.Huđek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Turković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A.Slišković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ing.,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A.Dobrinčić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I.Peremin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>. ing.</w:t>
      </w:r>
    </w:p>
    <w:p w14:paraId="39BEB97D" w14:textId="64DEC4ED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35B41A" w14:textId="77745519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Predstavnici studenata</w:t>
      </w:r>
      <w:r w:rsidRPr="00543BA4">
        <w:rPr>
          <w:rFonts w:asciiTheme="minorHAnsi" w:hAnsiTheme="minorHAnsi" w:cstheme="minorHAnsi"/>
          <w:sz w:val="22"/>
        </w:rPr>
        <w:t>:</w:t>
      </w:r>
    </w:p>
    <w:p w14:paraId="44F18636" w14:textId="0EF28F98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M.Kos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T.Krpan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N.Ukalović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M.Jerković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K.Bećirović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T.Martinić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Cezar,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>. ing.</w:t>
      </w:r>
    </w:p>
    <w:p w14:paraId="0A7B6ED2" w14:textId="3C573566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A84BFD" w14:textId="1BC4021E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Odsutni:</w:t>
      </w:r>
    </w:p>
    <w:p w14:paraId="49920B9E" w14:textId="02D49A9F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3C80A8" w14:textId="4B8C9110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Ispričani</w:t>
      </w:r>
      <w:r w:rsidRPr="00543BA4">
        <w:rPr>
          <w:rFonts w:asciiTheme="minorHAnsi" w:hAnsiTheme="minorHAnsi" w:cstheme="minorHAnsi"/>
          <w:sz w:val="22"/>
        </w:rPr>
        <w:t>:</w:t>
      </w:r>
    </w:p>
    <w:p w14:paraId="6AA5E29C" w14:textId="752223E3" w:rsidR="002F72EE" w:rsidRPr="00543BA4" w:rsidRDefault="002F72EE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A.Horvatić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M.Dent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D.Ježek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J.Gajdoš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Kljusurić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S.Karlović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F.Dujmić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A.Jurinjak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Tušek,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I.Panjkota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Krbavčić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K.Marković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S.Beluhan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I.Slivac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A.Bielen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M.Cvjetko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Bubalo,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M.Novak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T.Vladušić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I.Čanak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H.Medić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N.Čukelj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Mustač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M.Repajić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S.Pedisić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A.Režek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Jambrak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L.Podvalej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prof.,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A.Ilić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M.Škegro</w:t>
      </w:r>
      <w:proofErr w:type="spellEnd"/>
      <w:r w:rsidR="004A41F0"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4A41F0" w:rsidRPr="00543BA4">
        <w:rPr>
          <w:rFonts w:asciiTheme="minorHAnsi" w:hAnsiTheme="minorHAnsi" w:cstheme="minorHAnsi"/>
          <w:sz w:val="22"/>
        </w:rPr>
        <w:t>A.Vrbica</w:t>
      </w:r>
      <w:proofErr w:type="spellEnd"/>
      <w:r w:rsidR="004A41F0"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4A41F0" w:rsidRPr="00543BA4">
        <w:rPr>
          <w:rFonts w:asciiTheme="minorHAnsi" w:hAnsiTheme="minorHAnsi" w:cstheme="minorHAnsi"/>
          <w:sz w:val="22"/>
        </w:rPr>
        <w:t>F.Klemen</w:t>
      </w:r>
      <w:proofErr w:type="spellEnd"/>
      <w:r w:rsidR="004A41F0"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4A41F0" w:rsidRPr="00543BA4">
        <w:rPr>
          <w:rFonts w:asciiTheme="minorHAnsi" w:hAnsiTheme="minorHAnsi" w:cstheme="minorHAnsi"/>
          <w:sz w:val="22"/>
        </w:rPr>
        <w:t>J.Dukić</w:t>
      </w:r>
      <w:proofErr w:type="spellEnd"/>
      <w:r w:rsidR="004A41F0"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4A41F0" w:rsidRPr="00543BA4">
        <w:rPr>
          <w:rFonts w:asciiTheme="minorHAnsi" w:hAnsiTheme="minorHAnsi" w:cstheme="minorHAnsi"/>
          <w:sz w:val="22"/>
        </w:rPr>
        <w:t>mag</w:t>
      </w:r>
      <w:proofErr w:type="spellEnd"/>
      <w:r w:rsidR="004A41F0" w:rsidRPr="00543BA4">
        <w:rPr>
          <w:rFonts w:asciiTheme="minorHAnsi" w:hAnsiTheme="minorHAnsi" w:cstheme="minorHAnsi"/>
          <w:sz w:val="22"/>
        </w:rPr>
        <w:t>. ing.</w:t>
      </w:r>
    </w:p>
    <w:p w14:paraId="39C7B021" w14:textId="3CBCB4C9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7051D8" w14:textId="50EBABB9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  <w:u w:val="single"/>
        </w:rPr>
        <w:t>Neispričani</w:t>
      </w:r>
      <w:r w:rsidRPr="00543BA4">
        <w:rPr>
          <w:rFonts w:asciiTheme="minorHAnsi" w:hAnsiTheme="minorHAnsi" w:cstheme="minorHAnsi"/>
          <w:sz w:val="22"/>
        </w:rPr>
        <w:t>:</w:t>
      </w:r>
    </w:p>
    <w:p w14:paraId="7C27BEAB" w14:textId="3112594D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J.Lapić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M.Tomašević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S.Šapina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R.Bregović</w:t>
      </w:r>
      <w:proofErr w:type="spellEnd"/>
    </w:p>
    <w:p w14:paraId="27F8BF7B" w14:textId="0CD6A9BA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3A0875" w14:textId="12547CC3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Ostali nazočni:</w:t>
      </w:r>
    </w:p>
    <w:p w14:paraId="4E42FC10" w14:textId="78D3041F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glavni tajnik </w:t>
      </w:r>
      <w:proofErr w:type="spellStart"/>
      <w:r w:rsidRPr="00543BA4">
        <w:rPr>
          <w:rFonts w:asciiTheme="minorHAnsi" w:hAnsiTheme="minorHAnsi" w:cstheme="minorHAnsi"/>
          <w:sz w:val="22"/>
        </w:rPr>
        <w:t>N.Radović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ing., sindikalni povjerenik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</w:p>
    <w:p w14:paraId="7704B233" w14:textId="52521E2F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35CD3E8" w14:textId="0B3A352A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16437B" w14:textId="18279A81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5F1204" w14:textId="619FC0B6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otvorila je sjednicu Fakultetskog vijeća i dala na usvajanje predloženi dnevni red.</w:t>
      </w:r>
    </w:p>
    <w:p w14:paraId="48B0EC05" w14:textId="465B56DB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1FDDA2" w14:textId="75A017CA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Fakultetsko vijeće jednoglasno je usvojilo sljedeći</w:t>
      </w:r>
    </w:p>
    <w:p w14:paraId="19BD85D7" w14:textId="16C43A7C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104756D" w14:textId="1600649E" w:rsidR="004A41F0" w:rsidRPr="00543BA4" w:rsidRDefault="004A41F0" w:rsidP="004A41F0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D n e v n i     r e d:</w:t>
      </w:r>
    </w:p>
    <w:p w14:paraId="2820C91B" w14:textId="0CCFE422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848303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Prihvaćanje zapisnika 6. redovite sjednice Fakultetskog vijeća održane 26. ožujka 2025.</w:t>
      </w:r>
    </w:p>
    <w:p w14:paraId="5FA305B8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Prihvaćanje zapisnika 6. izvanredne sjednice Fakultetskog vijeća održane 31. ožujka 2025. godine</w:t>
      </w:r>
    </w:p>
    <w:p w14:paraId="0C1F58F6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Verice Dragović-Uzelac</w:t>
      </w:r>
    </w:p>
    <w:p w14:paraId="29A4852C" w14:textId="77777777" w:rsidR="00B63D48" w:rsidRPr="00543BA4" w:rsidRDefault="00B63D48" w:rsidP="00B63D48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3.1 Izvješće o realizaciji Strategije razvoja SUZG PBF za 2024. godinu</w:t>
      </w:r>
    </w:p>
    <w:p w14:paraId="2795BE7B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543BA4">
        <w:rPr>
          <w:rFonts w:asciiTheme="minorHAnsi" w:hAnsiTheme="minorHAnsi" w:cstheme="minorHAnsi"/>
          <w:sz w:val="22"/>
        </w:rPr>
        <w:t>Šantek</w:t>
      </w:r>
      <w:proofErr w:type="spellEnd"/>
    </w:p>
    <w:p w14:paraId="36B931D3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543BA4">
        <w:rPr>
          <w:rFonts w:asciiTheme="minorHAnsi" w:hAnsiTheme="minorHAnsi" w:cstheme="minorHAnsi"/>
          <w:sz w:val="22"/>
        </w:rPr>
        <w:t>Radojčić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Redovniković</w:t>
      </w:r>
      <w:proofErr w:type="spellEnd"/>
    </w:p>
    <w:p w14:paraId="79B94DE1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543BA4">
        <w:rPr>
          <w:rFonts w:asciiTheme="minorHAnsi" w:hAnsiTheme="minorHAnsi" w:cstheme="minorHAnsi"/>
          <w:sz w:val="22"/>
        </w:rPr>
        <w:t>Balbino</w:t>
      </w:r>
      <w:proofErr w:type="spellEnd"/>
    </w:p>
    <w:p w14:paraId="54EDB5F6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543BA4">
        <w:rPr>
          <w:rFonts w:asciiTheme="minorHAnsi" w:hAnsiTheme="minorHAnsi" w:cstheme="minorHAnsi"/>
          <w:sz w:val="22"/>
        </w:rPr>
        <w:t>Barukčić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Jurina</w:t>
      </w:r>
    </w:p>
    <w:p w14:paraId="3E6A76B5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bookmarkStart w:id="2" w:name="_Hlk184198736"/>
      <w:r w:rsidRPr="00543BA4">
        <w:rPr>
          <w:rFonts w:asciiTheme="minorHAnsi" w:hAnsiTheme="minorHAnsi" w:cstheme="minorHAnsi"/>
          <w:sz w:val="22"/>
          <w:lang w:eastAsia="hr-HR"/>
        </w:rPr>
        <w:t>Donošenje Statuta Studentskog zbora Sveučilišta u Zagrebu Prehrambeno-biotehnološkog fakulteta</w:t>
      </w:r>
    </w:p>
    <w:p w14:paraId="1558DD84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0D36C9AD" w14:textId="77777777" w:rsidR="00B63D48" w:rsidRPr="00543BA4" w:rsidRDefault="00B63D48" w:rsidP="00B63D48">
      <w:pPr>
        <w:numPr>
          <w:ilvl w:val="0"/>
          <w:numId w:val="1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9E3B895" w14:textId="77777777" w:rsidR="00B63D48" w:rsidRPr="00543BA4" w:rsidRDefault="00B63D48" w:rsidP="00B63D48">
      <w:pPr>
        <w:numPr>
          <w:ilvl w:val="0"/>
          <w:numId w:val="1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Jasna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Mrvčić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002CF197" w14:textId="77777777" w:rsidR="00B63D48" w:rsidRPr="00543BA4" w:rsidRDefault="00B63D48" w:rsidP="00B63D48">
      <w:pPr>
        <w:numPr>
          <w:ilvl w:val="0"/>
          <w:numId w:val="19"/>
        </w:numPr>
        <w:spacing w:after="0"/>
        <w:ind w:left="714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Vinko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Krstanović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573CEFF1" w14:textId="77777777" w:rsidR="00B63D48" w:rsidRPr="00543BA4" w:rsidRDefault="00B63D48" w:rsidP="00B63D4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       o provedenom postupku i ispunjavanju uvjeta za izbor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Damira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Stanzera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na više                 </w:t>
      </w:r>
    </w:p>
    <w:p w14:paraId="57CDD255" w14:textId="77777777" w:rsidR="00B63D48" w:rsidRPr="00543BA4" w:rsidRDefault="00B63D48" w:rsidP="00B63D4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       znanstveno-nastavno radno mjesto: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Pr="00543BA4">
        <w:rPr>
          <w:rFonts w:asciiTheme="minorHAnsi" w:hAnsiTheme="minorHAnsi" w:cstheme="minorHAnsi"/>
          <w:sz w:val="22"/>
          <w:lang w:eastAsia="hr-HR"/>
        </w:rPr>
        <w:t>, za:</w:t>
      </w:r>
    </w:p>
    <w:p w14:paraId="0E0AF0AE" w14:textId="77777777" w:rsidR="00B63D48" w:rsidRPr="00543BA4" w:rsidRDefault="00B63D48" w:rsidP="00B63D48">
      <w:pPr>
        <w:pStyle w:val="ListParagraph"/>
        <w:numPr>
          <w:ilvl w:val="0"/>
          <w:numId w:val="2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4C008F8" w14:textId="77777777" w:rsidR="00B63D48" w:rsidRPr="00543BA4" w:rsidRDefault="00B63D48" w:rsidP="00B63D48">
      <w:pPr>
        <w:pStyle w:val="ListParagraph"/>
        <w:numPr>
          <w:ilvl w:val="0"/>
          <w:numId w:val="2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  <w:bookmarkEnd w:id="1"/>
      <w:bookmarkEnd w:id="2"/>
    </w:p>
    <w:p w14:paraId="6624F00D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u </w:t>
      </w:r>
    </w:p>
    <w:p w14:paraId="321A1A62" w14:textId="77777777" w:rsidR="00B63D48" w:rsidRPr="00543BA4" w:rsidRDefault="00B63D48" w:rsidP="00B63D48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     Zavodu za prehrambeno-tehnološko inženjerstvo, Laboratorij za biološku obradu otpadnih </w:t>
      </w:r>
    </w:p>
    <w:p w14:paraId="2E72FE84" w14:textId="77777777" w:rsidR="00B63D48" w:rsidRPr="00543BA4" w:rsidRDefault="00B63D48" w:rsidP="00B63D48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     voda, za:</w:t>
      </w:r>
    </w:p>
    <w:p w14:paraId="0C9ACA6C" w14:textId="77777777" w:rsidR="00B63D48" w:rsidRPr="00543BA4" w:rsidRDefault="00B63D48" w:rsidP="00B63D48">
      <w:pPr>
        <w:pStyle w:val="ListParagraph"/>
        <w:numPr>
          <w:ilvl w:val="0"/>
          <w:numId w:val="22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9545B1E" w14:textId="77777777" w:rsidR="00B63D48" w:rsidRPr="00543BA4" w:rsidRDefault="00B63D48" w:rsidP="00B63D4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2438451F" w14:textId="77777777" w:rsidR="00B63D48" w:rsidRPr="00543BA4" w:rsidRDefault="00B63D48" w:rsidP="00B63D48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1DC08B15" w14:textId="6B247417" w:rsidR="00B63D48" w:rsidRPr="00543BA4" w:rsidRDefault="00B63D48" w:rsidP="00B63D48">
      <w:pPr>
        <w:pStyle w:val="ListParagraph"/>
        <w:numPr>
          <w:ilvl w:val="0"/>
          <w:numId w:val="23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Tibela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EA46FC7" w14:textId="77777777" w:rsidR="00B63D48" w:rsidRPr="00543BA4" w:rsidRDefault="00B63D48" w:rsidP="00B63D48">
      <w:pPr>
        <w:pStyle w:val="ListParagraph"/>
        <w:numPr>
          <w:ilvl w:val="0"/>
          <w:numId w:val="23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>.  Dijana Grgas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5612C9E" w14:textId="77777777" w:rsidR="00B63D48" w:rsidRPr="00543BA4" w:rsidRDefault="00B63D48" w:rsidP="00B63D48">
      <w:pPr>
        <w:pStyle w:val="ListParagraph"/>
        <w:numPr>
          <w:ilvl w:val="0"/>
          <w:numId w:val="23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Mirna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Habuda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>-Stanić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7BF95EAB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Tina Škugora,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biol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exp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>.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University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Bern, Institute for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fish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Wildlife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Health, Švicarska, u razdoblju od 1. svibnja                                  do 15. lipnja 2025. godine.</w:t>
      </w:r>
    </w:p>
    <w:p w14:paraId="28B1CBF2" w14:textId="77777777" w:rsidR="00B63D48" w:rsidRPr="00543BA4" w:rsidRDefault="00B63D48" w:rsidP="00B63D48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543BA4">
        <w:rPr>
          <w:rFonts w:asciiTheme="minorHAnsi" w:hAnsiTheme="minorHAnsi" w:cstheme="minorHAnsi"/>
          <w:b/>
          <w:sz w:val="22"/>
          <w:szCs w:val="22"/>
        </w:rPr>
        <w:t>Josipe Dukić, mag. ing.</w:t>
      </w:r>
      <w:r w:rsidRPr="00543BA4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47E9C646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     studija Biotehnologija i bioprocesno inženjerstvo, prehrambena tehnologija i nutricionizam, </w:t>
      </w:r>
    </w:p>
    <w:p w14:paraId="6E685095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     studijskog programa Prehrambena tehnologija, naslova </w:t>
      </w:r>
      <w:r w:rsidRPr="00543BA4">
        <w:rPr>
          <w:rFonts w:asciiTheme="minorHAnsi" w:hAnsiTheme="minorHAnsi" w:cstheme="minorHAnsi"/>
          <w:b/>
          <w:sz w:val="22"/>
          <w:szCs w:val="22"/>
        </w:rPr>
        <w:t xml:space="preserve">„Utilization of by-products and waste </w:t>
      </w:r>
    </w:p>
    <w:p w14:paraId="32E84636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543BA4">
        <w:rPr>
          <w:rFonts w:asciiTheme="minorHAnsi" w:hAnsiTheme="minorHAnsi" w:cstheme="minorHAnsi"/>
          <w:b/>
          <w:sz w:val="22"/>
          <w:szCs w:val="22"/>
        </w:rPr>
        <w:t xml:space="preserve">     from sugar beet (</w:t>
      </w:r>
      <w:r w:rsidRPr="00543BA4">
        <w:rPr>
          <w:rFonts w:asciiTheme="minorHAnsi" w:hAnsiTheme="minorHAnsi" w:cstheme="minorHAnsi"/>
          <w:b/>
          <w:i/>
          <w:sz w:val="22"/>
          <w:szCs w:val="22"/>
        </w:rPr>
        <w:t>Beta vulgaris</w:t>
      </w:r>
      <w:r w:rsidRPr="00543BA4">
        <w:rPr>
          <w:rFonts w:asciiTheme="minorHAnsi" w:hAnsiTheme="minorHAnsi" w:cstheme="minorHAnsi"/>
          <w:b/>
          <w:sz w:val="22"/>
          <w:szCs w:val="22"/>
        </w:rPr>
        <w:t xml:space="preserve"> L.) processing by non-thermal extraction techniques“ </w:t>
      </w:r>
    </w:p>
    <w:p w14:paraId="13DA569E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     („Iskorištavanje nusproizvoda i otpada iz prerade šećerne repe </w:t>
      </w:r>
      <w:r w:rsidRPr="00543BA4">
        <w:rPr>
          <w:rFonts w:asciiTheme="minorHAnsi" w:hAnsiTheme="minorHAnsi" w:cstheme="minorHAnsi"/>
          <w:i/>
          <w:sz w:val="22"/>
          <w:szCs w:val="22"/>
        </w:rPr>
        <w:t>(Beta vulgaris</w:t>
      </w:r>
      <w:r w:rsidRPr="00543BA4">
        <w:rPr>
          <w:rFonts w:asciiTheme="minorHAnsi" w:hAnsiTheme="minorHAnsi" w:cstheme="minorHAnsi"/>
          <w:sz w:val="22"/>
          <w:szCs w:val="22"/>
        </w:rPr>
        <w:t xml:space="preserve"> L.) primjenom </w:t>
      </w:r>
    </w:p>
    <w:p w14:paraId="3A39AC70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     netoplinskih tehnika ekstrakcije“)</w:t>
      </w:r>
      <w:r w:rsidRPr="00543B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3BA4">
        <w:rPr>
          <w:rFonts w:asciiTheme="minorHAnsi" w:hAnsiTheme="minorHAnsi" w:cstheme="minorHAnsi"/>
          <w:sz w:val="22"/>
          <w:szCs w:val="22"/>
        </w:rPr>
        <w:t xml:space="preserve">izrađenog po skandinavskom modelu pod mentorstvom prof. </w:t>
      </w:r>
    </w:p>
    <w:p w14:paraId="519911A3" w14:textId="77777777" w:rsidR="00B63D48" w:rsidRPr="00543BA4" w:rsidRDefault="00B63D48" w:rsidP="00B63D4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  <w:szCs w:val="22"/>
        </w:rPr>
        <w:t xml:space="preserve">     dr. sc. Anet Režek Jambrak, Sveučilišta u Zagrebu Prehrambeno-biotehnološkog fakulteta.</w:t>
      </w:r>
    </w:p>
    <w:p w14:paraId="784688F5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   b) Imenovanje Povjerenstva za obranu doktorskoga rada u sastavu:</w:t>
      </w:r>
    </w:p>
    <w:p w14:paraId="45010AAD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Verica Dragović-Uzelac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5403696F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543BA4">
        <w:rPr>
          <w:rFonts w:asciiTheme="minorHAnsi" w:hAnsiTheme="minorHAnsi" w:cstheme="minorHAnsi"/>
          <w:sz w:val="22"/>
        </w:rPr>
        <w:t>Bosiljkov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21F0B851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Ana Butorac, v. znan. sur.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proofErr w:type="spellStart"/>
      <w:r w:rsidRPr="00543BA4">
        <w:rPr>
          <w:rFonts w:asciiTheme="minorHAnsi" w:hAnsiTheme="minorHAnsi" w:cstheme="minorHAnsi"/>
          <w:sz w:val="22"/>
        </w:rPr>
        <w:t>Selvita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d.o.o., Zagreb</w:t>
      </w:r>
    </w:p>
    <w:p w14:paraId="2ADBD1F8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Sven Karlović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(zamjena)</w:t>
      </w:r>
    </w:p>
    <w:p w14:paraId="4E12E911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3" w:name="_Hlk195863634"/>
      <w:r w:rsidRPr="00543BA4">
        <w:rPr>
          <w:rFonts w:asciiTheme="minorHAnsi" w:hAnsiTheme="minorHAnsi" w:cstheme="minorHAnsi"/>
          <w:b/>
          <w:sz w:val="22"/>
        </w:rPr>
        <w:t xml:space="preserve">Antonije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Jonjić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</w:rPr>
        <w:t>. ing.</w:t>
      </w:r>
      <w:r w:rsidRPr="00543BA4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prehrambena tehnologija i nutricionizam, studijskog programa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naslova „</w:t>
      </w:r>
      <w:r w:rsidRPr="00543BA4">
        <w:rPr>
          <w:rFonts w:asciiTheme="minorHAnsi" w:hAnsiTheme="minorHAnsi" w:cstheme="minorHAnsi"/>
          <w:b/>
          <w:sz w:val="22"/>
        </w:rPr>
        <w:t xml:space="preserve">Utjecaj toksikološkoga opterećenja i crijevne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mikrobiote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 na klinički tijek i ishod bolesti COVID-19“</w:t>
      </w:r>
      <w:r w:rsidRPr="00543BA4">
        <w:rPr>
          <w:rFonts w:asciiTheme="minorHAnsi" w:hAnsiTheme="minorHAnsi" w:cstheme="minorHAnsi"/>
          <w:sz w:val="22"/>
        </w:rPr>
        <w:t xml:space="preserve">, izrađenog uz suglasnost mentora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Mirana </w:t>
      </w:r>
      <w:proofErr w:type="spellStart"/>
      <w:r w:rsidRPr="00543BA4">
        <w:rPr>
          <w:rFonts w:asciiTheme="minorHAnsi" w:hAnsiTheme="minorHAnsi" w:cstheme="minorHAnsi"/>
          <w:sz w:val="22"/>
        </w:rPr>
        <w:t>Čokla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v. znan. sur. Instituta za antropologiju i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543BA4">
        <w:rPr>
          <w:rFonts w:asciiTheme="minorHAnsi" w:hAnsiTheme="minorHAnsi" w:cstheme="minorHAnsi"/>
          <w:sz w:val="22"/>
        </w:rPr>
        <w:t>Žučka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Sveučilišta u Zagrebu Prehrambeno-biotehnološkog fakulteta u sastavu</w:t>
      </w:r>
      <w:bookmarkEnd w:id="3"/>
      <w:r w:rsidRPr="00543BA4">
        <w:rPr>
          <w:rFonts w:asciiTheme="minorHAnsi" w:hAnsiTheme="minorHAnsi" w:cstheme="minorHAnsi"/>
          <w:sz w:val="22"/>
        </w:rPr>
        <w:t>:</w:t>
      </w:r>
    </w:p>
    <w:p w14:paraId="46840013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Blaženka Kos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5103BD01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Antonio Starčević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1776C2FB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Sandra Kraljević Pavelić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4222D513" w14:textId="77777777" w:rsidR="00B63D48" w:rsidRPr="00543BA4" w:rsidRDefault="00B63D48" w:rsidP="00B63D4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Sveučilišta u Rijeci, Rijeka</w:t>
      </w:r>
    </w:p>
    <w:p w14:paraId="4D551517" w14:textId="77777777" w:rsidR="00B63D48" w:rsidRPr="00543BA4" w:rsidRDefault="00B63D48" w:rsidP="00B63D48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a) Prijava nacrta doktorskoga </w:t>
      </w:r>
      <w:bookmarkStart w:id="4" w:name="_Hlk195864103"/>
      <w:r w:rsidRPr="00543BA4">
        <w:rPr>
          <w:rFonts w:asciiTheme="minorHAnsi" w:hAnsiTheme="minorHAnsi" w:cstheme="minorHAnsi"/>
          <w:sz w:val="22"/>
        </w:rPr>
        <w:t xml:space="preserve">rada </w:t>
      </w:r>
      <w:r w:rsidRPr="00543BA4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Peremin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edu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biol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et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chem</w:t>
      </w:r>
      <w:proofErr w:type="spellEnd"/>
      <w:r w:rsidRPr="00543BA4">
        <w:rPr>
          <w:rFonts w:asciiTheme="minorHAnsi" w:hAnsiTheme="minorHAnsi" w:cstheme="minorHAnsi"/>
          <w:b/>
          <w:sz w:val="22"/>
        </w:rPr>
        <w:t>.</w:t>
      </w:r>
      <w:r w:rsidRPr="00543BA4">
        <w:rPr>
          <w:rFonts w:asciiTheme="minorHAnsi" w:hAnsiTheme="minorHAnsi" w:cstheme="minorHAnsi"/>
          <w:sz w:val="22"/>
        </w:rPr>
        <w:t xml:space="preserve">, u okviru doktorskog </w:t>
      </w:r>
    </w:p>
    <w:p w14:paraId="5416EF5E" w14:textId="77777777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 studija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prehrambena tehnologija i nutricionizam, </w:t>
      </w:r>
    </w:p>
    <w:p w14:paraId="0EE9C517" w14:textId="77777777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 studijskog programa Interdisciplinarne biotehničke znanosti, naslova </w:t>
      </w:r>
      <w:r w:rsidRPr="00543BA4">
        <w:rPr>
          <w:rFonts w:asciiTheme="minorHAnsi" w:hAnsiTheme="minorHAnsi" w:cstheme="minorHAnsi"/>
          <w:b/>
          <w:sz w:val="22"/>
        </w:rPr>
        <w:t xml:space="preserve">„Povezanost </w:t>
      </w:r>
    </w:p>
    <w:p w14:paraId="393AB1F6" w14:textId="77777777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 xml:space="preserve">      vegetarijanske i mješovite prehrane s upalom, oksidacijskim stresom i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genomskim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 </w:t>
      </w:r>
    </w:p>
    <w:p w14:paraId="1BCA0376" w14:textId="7086865F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 xml:space="preserve">      oštećenjima“</w:t>
      </w:r>
      <w:r w:rsidRPr="00543BA4">
        <w:rPr>
          <w:rFonts w:asciiTheme="minorHAnsi" w:hAnsiTheme="minorHAnsi" w:cstheme="minorHAnsi"/>
          <w:sz w:val="22"/>
        </w:rPr>
        <w:t>.</w:t>
      </w:r>
    </w:p>
    <w:p w14:paraId="73DDD9A1" w14:textId="20F2DDB7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2030826F" w14:textId="77777777" w:rsidR="00B63D48" w:rsidRPr="00543BA4" w:rsidRDefault="00B63D48" w:rsidP="00B63D4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2FF37838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    b) Imenovanje Povjerenstva za ocjenu teme i predlaganje mentora u sastavu:</w:t>
      </w:r>
    </w:p>
    <w:p w14:paraId="2A57D895" w14:textId="77777777" w:rsidR="00B63D48" w:rsidRPr="00543BA4" w:rsidRDefault="00B63D48" w:rsidP="00B63D4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543BA4">
        <w:rPr>
          <w:rFonts w:asciiTheme="minorHAnsi" w:hAnsiTheme="minorHAnsi" w:cstheme="minorHAnsi"/>
          <w:sz w:val="22"/>
        </w:rPr>
        <w:t>Samarin</w:t>
      </w:r>
      <w:proofErr w:type="spellEnd"/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071C969D" w14:textId="77777777" w:rsidR="00B63D48" w:rsidRPr="00543BA4" w:rsidRDefault="00B63D48" w:rsidP="00B63D4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Morana Jaganjac, znan. sav.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Institut Ruđer Bošković, Zagreb      </w:t>
      </w:r>
    </w:p>
    <w:p w14:paraId="6ECAA746" w14:textId="77777777" w:rsidR="00B63D48" w:rsidRPr="00543BA4" w:rsidRDefault="00B63D48" w:rsidP="00B63D4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543BA4">
        <w:rPr>
          <w:rFonts w:asciiTheme="minorHAnsi" w:hAnsiTheme="minorHAnsi" w:cstheme="minorHAnsi"/>
          <w:sz w:val="22"/>
        </w:rPr>
        <w:t>Domijan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FBF</w:t>
      </w:r>
    </w:p>
    <w:p w14:paraId="6F802901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>Predloženi mentori:</w:t>
      </w:r>
    </w:p>
    <w:p w14:paraId="22B1FFE1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543BA4">
        <w:rPr>
          <w:rFonts w:asciiTheme="minorHAnsi" w:hAnsiTheme="minorHAnsi" w:cstheme="minorHAnsi"/>
          <w:sz w:val="22"/>
        </w:rPr>
        <w:t>Jakaša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21B21F99" w14:textId="77777777" w:rsidR="00B63D48" w:rsidRPr="00543BA4" w:rsidRDefault="00B63D48" w:rsidP="00B63D48">
      <w:pPr>
        <w:spacing w:after="0"/>
        <w:ind w:left="708" w:hanging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2.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Goran Gajski, v. znan. sur.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Institut za medicinska istraživanja i medicinu  </w:t>
      </w:r>
    </w:p>
    <w:p w14:paraId="497307A6" w14:textId="77777777" w:rsidR="00B63D48" w:rsidRPr="00543BA4" w:rsidRDefault="00B63D48" w:rsidP="00B63D4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rada, Zagreb</w:t>
      </w:r>
      <w:bookmarkEnd w:id="4"/>
    </w:p>
    <w:p w14:paraId="5CF947B1" w14:textId="77777777" w:rsidR="00B63D48" w:rsidRPr="00543BA4" w:rsidRDefault="00B63D48" w:rsidP="00B63D4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R a z n o</w:t>
      </w:r>
    </w:p>
    <w:p w14:paraId="15713F34" w14:textId="3492791F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3D5BD2" w14:textId="7E5D04AB" w:rsidR="004A41F0" w:rsidRPr="00543BA4" w:rsidRDefault="004A41F0" w:rsidP="004A41F0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1.</w:t>
      </w:r>
    </w:p>
    <w:p w14:paraId="51891153" w14:textId="126A8B13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C661D4A" w14:textId="6BF214E6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dala je na prihvaćanje zapisnik 6. redovite sjednice Fakultetskog vijeća održane 26. ožujka 2025. godine.</w:t>
      </w:r>
    </w:p>
    <w:p w14:paraId="4118A3C8" w14:textId="694FFC9B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9AB50E" w14:textId="5B383DA8" w:rsidR="004A41F0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7C8FC034" w14:textId="158D1306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Fakultetsko vijeće jednoglasno je prihvatilo zapisnik 6. redovite sjednice Fakultetskog vijeća održane 26. ožujka 2025. godine.</w:t>
      </w:r>
    </w:p>
    <w:p w14:paraId="601F975B" w14:textId="36FE7785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3BEDA6" w14:textId="690F6DC8" w:rsidR="004A41F0" w:rsidRPr="00543BA4" w:rsidRDefault="004A41F0" w:rsidP="004A41F0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2.</w:t>
      </w:r>
    </w:p>
    <w:p w14:paraId="119962C4" w14:textId="446EC57B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9AD613" w14:textId="669B25AD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dala je na prihvaćanje zapisnik 6. izvanredne sjednice Fakultetskog vijeća održane 31. ožujka 2025. godine.</w:t>
      </w:r>
    </w:p>
    <w:p w14:paraId="69014B8A" w14:textId="71BBEA56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19D316" w14:textId="3C45C9A5" w:rsidR="004A41F0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023F45EA" w14:textId="01B91D77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Fakultetsko vijeće, sa 1 suzdržanim glasom, prihvatilo je zapisnik 6. izvanredne sjednice Fakultetskog vijeća održane 31. ožujka 2025. godine.</w:t>
      </w:r>
    </w:p>
    <w:p w14:paraId="35ABFD1A" w14:textId="2219A1FF" w:rsidR="004A41F0" w:rsidRPr="00543BA4" w:rsidRDefault="004A41F0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686C0F" w14:textId="63DD2AB5" w:rsidR="004A41F0" w:rsidRPr="00543BA4" w:rsidRDefault="004A41F0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3.</w:t>
      </w:r>
    </w:p>
    <w:p w14:paraId="3C2612AB" w14:textId="1BA701DD" w:rsidR="00203182" w:rsidRPr="00543BA4" w:rsidRDefault="00203182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B9B216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izvijestila je članove Vijeća o sljedećem:</w:t>
      </w:r>
    </w:p>
    <w:p w14:paraId="4AF1B9CD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Sjednica Senata Sveučilišta u Zagrebu pomaknuta je za 29. travnja 2025. godine. </w:t>
      </w:r>
    </w:p>
    <w:p w14:paraId="3671D613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Programski ugovori – U izradi je draft dokumenta, no za sada još uvijek nemamo konkretnijih uputa od strane SUZG vezanih uz financiranje osnovne komponente. 24. travnja na Sveučilištu u Zagrebu održat će se sastanak sa dekanima svih sastavnica na kojem će se raspravljati o osnovnoj proračunskoj, razvojnoj i izvedbenoj komponenti te o iznosima za institucijske projekte. Predviđa se da će okvirni iznos za SUZGPBF biti 440.000,00 eura.</w:t>
      </w:r>
    </w:p>
    <w:p w14:paraId="482E6042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U najavi je objava Poziva na dostavu projektnih prijedloga „Unapređenje </w:t>
      </w:r>
      <w:proofErr w:type="spellStart"/>
      <w:r w:rsidRPr="00543BA4">
        <w:rPr>
          <w:rFonts w:asciiTheme="minorHAnsi" w:hAnsiTheme="minorHAnsi" w:cstheme="minorHAnsi"/>
          <w:sz w:val="22"/>
        </w:rPr>
        <w:t>zapošljivosti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kroz stručnu praksu u visokom obrazovanju“ na koji se Fakultet planira prijaviti s ciljem unapređenja i poboljšanja izvedbe postojeće stručne prakse naših studenata, ali i implementacije novih oblika provođenja stručne prakse na Fakultetu. S tim u svezi, dana 16. travnja, u uredu dekanice održan je sastanak na kojem su sudjelovali voditeljice stručne prakse, voditelji studija,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B.Kos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te sve prodekanice.</w:t>
      </w:r>
    </w:p>
    <w:p w14:paraId="362F9726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17. travnja održan je Savjetodavni dekanski kolegij na kojem se raspravljalo o programskim ugovorima i institucijskim projektima, o Pravilniku o ostvarivanju i korištenju namjenskih prihoda, vlastitih prihoda i nenamjenskih donacija te o Poslovanju CKN-a.</w:t>
      </w:r>
    </w:p>
    <w:p w14:paraId="5AC6581B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Napravljena je analiza poslovanja CKN-a temeljem koje se predviđa održavanje tematske sjednice. Na žalost CKN ne uprihodi dovoljno za pokrivanje plaća djelatnika i za osnovne troškove. </w:t>
      </w:r>
    </w:p>
    <w:p w14:paraId="062EF2B5" w14:textId="77777777" w:rsidR="00203182" w:rsidRPr="00543BA4" w:rsidRDefault="00203182" w:rsidP="0020318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Podijeljena su sredstva za vježbe i laboratorijska sredstva.</w:t>
      </w:r>
    </w:p>
    <w:p w14:paraId="5221B6A3" w14:textId="77777777" w:rsidR="00203182" w:rsidRPr="00543BA4" w:rsidRDefault="00203182" w:rsidP="00203182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72685D7C" w14:textId="77777777" w:rsidR="00203182" w:rsidRPr="00543BA4" w:rsidRDefault="00203182" w:rsidP="00203182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28D748D2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Glavni sindikalni povjerenik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  <w:r w:rsidRPr="00543BA4">
        <w:rPr>
          <w:rFonts w:asciiTheme="minorHAnsi" w:hAnsiTheme="minorHAnsi" w:cstheme="minorHAnsi"/>
          <w:sz w:val="22"/>
        </w:rPr>
        <w:t>, na inicijativu sindikalnog povjereništva, uputio je putem maila upite vezan za potpore i dodatke za plaću.</w:t>
      </w:r>
    </w:p>
    <w:p w14:paraId="661173FB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9B6044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Temeljem dobivenog upita dekanica je izvijestila sljedeće:</w:t>
      </w:r>
    </w:p>
    <w:p w14:paraId="51C8E2C0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>Potpore:</w:t>
      </w:r>
    </w:p>
    <w:p w14:paraId="22AFB59F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2019./2020. – doznačenih sredstava 182.146,13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49D74E62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129.537,46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63E6D33A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2020./2021. – doznačenih sredstava 173.565,30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294238CE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97.312,36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6C89FD6A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2021./2022. – doznačenih sredstava 190.127,28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04CBCFC3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0,00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19EE0FE2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2022./2023. – doznačenih sredstava 258.885,77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5CE412BD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65.100,00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34AFBAFF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2023./2024. – doznačenih sredstava 266.131,10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54A59669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79.300,00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6F8828D0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543BA4">
        <w:rPr>
          <w:rFonts w:asciiTheme="minorHAnsi" w:hAnsiTheme="minorHAnsi" w:cstheme="minorHAnsi"/>
          <w:sz w:val="22"/>
        </w:rPr>
        <w:t>akad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god. 2024./2025. – doznačenih sredstava 222.899,24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55929844" w14:textId="77777777" w:rsidR="00203182" w:rsidRPr="00543BA4" w:rsidRDefault="00203182" w:rsidP="00203182">
      <w:pPr>
        <w:pStyle w:val="ListParagraph"/>
        <w:spacing w:after="0"/>
        <w:ind w:left="354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    raspodijeljenih sredstava 77.750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73E84756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>Razlog takvoj raspodjeli je što se ne dobiva dovoljno sredstava za materijalne troškove.</w:t>
      </w:r>
    </w:p>
    <w:p w14:paraId="310597E4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A0E42A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>Za dodatke na plaću:</w:t>
      </w:r>
    </w:p>
    <w:p w14:paraId="3D5DED09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2020. godine isplaćeno je 81.014,81 </w:t>
      </w:r>
      <w:proofErr w:type="spellStart"/>
      <w:r w:rsidRPr="00543BA4">
        <w:rPr>
          <w:rFonts w:asciiTheme="minorHAnsi" w:hAnsiTheme="minorHAnsi" w:cstheme="minorHAnsi"/>
          <w:sz w:val="22"/>
        </w:rPr>
        <w:t>eu</w:t>
      </w:r>
      <w:proofErr w:type="spellEnd"/>
    </w:p>
    <w:p w14:paraId="575B3A93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2021. godine isplaćeno je 94.518,51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61E2FE1B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2022. godine isplaćeno je 65.678,72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5C3B3071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2023. godine isplaćeno je 58.814,40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65BE48B3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2024. godine isplaćeno je 34.121,48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4FF7D936" w14:textId="77777777" w:rsidR="00203182" w:rsidRPr="00543BA4" w:rsidRDefault="00203182" w:rsidP="0020318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2025. godine do 31. ožujka isplaćeno je 8.530,00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</w:p>
    <w:p w14:paraId="7254D2D1" w14:textId="77777777" w:rsidR="00203182" w:rsidRPr="00543BA4" w:rsidRDefault="00203182" w:rsidP="00203182">
      <w:pPr>
        <w:spacing w:after="0"/>
        <w:ind w:left="1125"/>
        <w:jc w:val="both"/>
        <w:rPr>
          <w:rFonts w:asciiTheme="minorHAnsi" w:hAnsiTheme="minorHAnsi" w:cstheme="minorHAnsi"/>
          <w:sz w:val="22"/>
        </w:rPr>
      </w:pPr>
    </w:p>
    <w:p w14:paraId="3B2892D6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Od 2020. do 2023. godine u ukupnom iznosu dodataka na plaću oko 35 % je isplaćivano dijelu članova uprave. 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naglasila je da od svibnja 2023. godine nitko od Uprave ne dobiva dodatak na plaću.</w:t>
      </w:r>
    </w:p>
    <w:p w14:paraId="1E95FFC6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B821536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ispričao se što je djelatnicama Računovodstva zadao dodatni posao i naglasio da je tražio podatke samo za prošlu godinu i to iz određenog razloga.</w:t>
      </w:r>
    </w:p>
    <w:p w14:paraId="4874A0FE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510B29" w14:textId="1C213C9A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-Uzelac naglasila je kako problemi u poslovanju CKN-a nisu nastali tijekom jedne godine nego su počeli puno ranije, te da će na jednoj od sljedećih sjednica biti pozvana i šefica računovodstva gđa </w:t>
      </w:r>
      <w:proofErr w:type="spellStart"/>
      <w:r w:rsidRPr="00543BA4">
        <w:rPr>
          <w:rFonts w:asciiTheme="minorHAnsi" w:hAnsiTheme="minorHAnsi" w:cstheme="minorHAnsi"/>
          <w:sz w:val="22"/>
        </w:rPr>
        <w:t>N.Tumara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oec</w:t>
      </w:r>
      <w:proofErr w:type="spellEnd"/>
      <w:r w:rsidRPr="00543BA4">
        <w:rPr>
          <w:rFonts w:asciiTheme="minorHAnsi" w:hAnsiTheme="minorHAnsi" w:cstheme="minorHAnsi"/>
          <w:sz w:val="22"/>
        </w:rPr>
        <w:t>. da dade detaljan pregled financija Fakulteta.</w:t>
      </w:r>
    </w:p>
    <w:p w14:paraId="421EABA0" w14:textId="2DAADE23" w:rsidR="004747CC" w:rsidRPr="00543BA4" w:rsidRDefault="004747CC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F3FAE34" w14:textId="77777777" w:rsidR="004747CC" w:rsidRPr="00543BA4" w:rsidRDefault="004747CC" w:rsidP="004747C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U raspravi su još sudjelovali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A.Vukelić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J.Frece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S.Balbino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</w:p>
    <w:p w14:paraId="0F18A35C" w14:textId="77777777" w:rsidR="004747CC" w:rsidRPr="00543BA4" w:rsidRDefault="004747CC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9260A65" w14:textId="1D0C47F6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5C2AC6" w14:textId="77777777" w:rsidR="004747CC" w:rsidRPr="00543BA4" w:rsidRDefault="004747CC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B7C76D" w14:textId="77777777" w:rsidR="004747CC" w:rsidRPr="00543BA4" w:rsidRDefault="004747CC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B315DDD" w14:textId="6AE19FAE" w:rsidR="00DC2794" w:rsidRPr="00543BA4" w:rsidRDefault="00DC2794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A.Vukelić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zamolila je dekanicu da nam pored izvještaja vezanog za isplate potpora i dodataka na plaće zaposlenicima, podnese i izvještaj o isplatama vanjskim suradnicima u nastavi u periodu od 2020. – 2025. godine. Također je obavijestila članove FV da je prije skoro dvije godine na sastanku s državnim tajnikom MZOM-a Ivicom Šuškom i sastankom s rektorom SUZG-a prof.dr.sc. Stjepanom </w:t>
      </w:r>
      <w:proofErr w:type="spellStart"/>
      <w:r w:rsidRPr="00543BA4">
        <w:rPr>
          <w:rFonts w:asciiTheme="minorHAnsi" w:hAnsiTheme="minorHAnsi" w:cstheme="minorHAnsi"/>
          <w:sz w:val="22"/>
        </w:rPr>
        <w:t>Lakušićem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s tadašnjom upravom Fakulteta, obećana suglasnost za raspisivanje novog znanstveno-nastavnog radnog mjesta docenta za nastavu iz predmeta Fizika. To obećanje nije iskorišteno, pa je u ovoj akademskoj godini PBF kao vanjskog suradnika iz vlastitih sredstava za održanu nastavu platio redovitog profesora u trajnom izboru.</w:t>
      </w:r>
    </w:p>
    <w:p w14:paraId="24E1EA36" w14:textId="09E2EFDD" w:rsidR="002510FA" w:rsidRPr="00543BA4" w:rsidRDefault="002510FA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23D7D0" w14:textId="4E39893F" w:rsidR="002510FA" w:rsidRPr="00543BA4" w:rsidRDefault="002510FA" w:rsidP="002510FA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J.Frece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zatražila je da, ako u zapisnik uđu </w:t>
      </w:r>
      <w:r w:rsidRPr="00543BA4">
        <w:rPr>
          <w:rFonts w:asciiTheme="minorHAnsi" w:hAnsiTheme="minorHAnsi" w:cstheme="minorHAnsi"/>
          <w:sz w:val="22"/>
        </w:rPr>
        <w:t xml:space="preserve">sva stanja potpora po godinama i odluke o plaćama, budući da se stalno govori o zatečenom stanju, a prije </w:t>
      </w:r>
      <w:r w:rsidRPr="00543BA4">
        <w:rPr>
          <w:rFonts w:asciiTheme="minorHAnsi" w:hAnsiTheme="minorHAnsi" w:cstheme="minorHAnsi"/>
          <w:sz w:val="22"/>
        </w:rPr>
        <w:t>sadašnje dekanice</w:t>
      </w:r>
      <w:r w:rsidRPr="00543BA4">
        <w:rPr>
          <w:rFonts w:asciiTheme="minorHAnsi" w:hAnsiTheme="minorHAnsi" w:cstheme="minorHAnsi"/>
          <w:sz w:val="22"/>
        </w:rPr>
        <w:t xml:space="preserve"> je bila </w:t>
      </w:r>
      <w:proofErr w:type="spellStart"/>
      <w:r w:rsidRPr="00543BA4">
        <w:rPr>
          <w:rFonts w:asciiTheme="minorHAnsi" w:hAnsiTheme="minorHAnsi" w:cstheme="minorHAnsi"/>
          <w:sz w:val="22"/>
        </w:rPr>
        <w:t>o.d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  <w:r w:rsidRPr="00543BA4">
        <w:rPr>
          <w:rFonts w:asciiTheme="minorHAnsi" w:hAnsiTheme="minorHAnsi" w:cstheme="minorHAnsi"/>
          <w:sz w:val="22"/>
        </w:rPr>
        <w:t xml:space="preserve"> </w:t>
      </w:r>
      <w:r w:rsidRPr="00543BA4">
        <w:rPr>
          <w:rFonts w:asciiTheme="minorHAnsi" w:hAnsiTheme="minorHAnsi" w:cstheme="minorHAnsi"/>
          <w:sz w:val="22"/>
        </w:rPr>
        <w:t xml:space="preserve">dekanica prof. </w:t>
      </w:r>
      <w:r w:rsidRPr="00543BA4">
        <w:rPr>
          <w:rFonts w:asciiTheme="minorHAnsi" w:hAnsiTheme="minorHAnsi" w:cstheme="minorHAnsi"/>
          <w:sz w:val="22"/>
        </w:rPr>
        <w:t xml:space="preserve">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r w:rsidRPr="00543BA4">
        <w:rPr>
          <w:rFonts w:asciiTheme="minorHAnsi" w:hAnsiTheme="minorHAnsi" w:cstheme="minorHAnsi"/>
          <w:sz w:val="22"/>
        </w:rPr>
        <w:t xml:space="preserve">Branka </w:t>
      </w:r>
      <w:proofErr w:type="spellStart"/>
      <w:r w:rsidRPr="00543BA4">
        <w:rPr>
          <w:rFonts w:asciiTheme="minorHAnsi" w:hAnsiTheme="minorHAnsi" w:cstheme="minorHAnsi"/>
          <w:sz w:val="22"/>
        </w:rPr>
        <w:t>Levaj</w:t>
      </w:r>
      <w:proofErr w:type="spellEnd"/>
      <w:r w:rsidRPr="00543BA4">
        <w:rPr>
          <w:rFonts w:asciiTheme="minorHAnsi" w:hAnsiTheme="minorHAnsi" w:cstheme="minorHAnsi"/>
          <w:sz w:val="22"/>
        </w:rPr>
        <w:t>:</w:t>
      </w:r>
    </w:p>
    <w:p w14:paraId="5F3E2685" w14:textId="3D4DDF95" w:rsidR="002510FA" w:rsidRPr="00543BA4" w:rsidRDefault="002510FA" w:rsidP="002510FA">
      <w:pPr>
        <w:pStyle w:val="ListParagraph"/>
        <w:numPr>
          <w:ilvl w:val="1"/>
          <w:numId w:val="23"/>
        </w:numPr>
        <w:spacing w:after="0"/>
        <w:ind w:left="375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za slijedeće FV </w:t>
      </w:r>
      <w:r w:rsidRPr="00543BA4">
        <w:rPr>
          <w:rFonts w:asciiTheme="minorHAnsi" w:hAnsiTheme="minorHAnsi" w:cstheme="minorHAnsi"/>
          <w:sz w:val="22"/>
        </w:rPr>
        <w:t xml:space="preserve">dostavi </w:t>
      </w:r>
      <w:r w:rsidRPr="00543BA4">
        <w:rPr>
          <w:rFonts w:asciiTheme="minorHAnsi" w:hAnsiTheme="minorHAnsi" w:cstheme="minorHAnsi"/>
          <w:sz w:val="22"/>
        </w:rPr>
        <w:t xml:space="preserve">primopredajna dokumentacija od </w:t>
      </w:r>
      <w:proofErr w:type="spellStart"/>
      <w:r w:rsidRPr="00543BA4">
        <w:rPr>
          <w:rFonts w:asciiTheme="minorHAnsi" w:hAnsiTheme="minorHAnsi" w:cstheme="minorHAnsi"/>
          <w:sz w:val="22"/>
        </w:rPr>
        <w:t>o.d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  <w:r w:rsidRPr="00543BA4">
        <w:rPr>
          <w:rFonts w:asciiTheme="minorHAnsi" w:hAnsiTheme="minorHAnsi" w:cstheme="minorHAnsi"/>
          <w:sz w:val="22"/>
        </w:rPr>
        <w:t xml:space="preserve"> </w:t>
      </w:r>
      <w:r w:rsidRPr="00543BA4">
        <w:rPr>
          <w:rFonts w:asciiTheme="minorHAnsi" w:hAnsiTheme="minorHAnsi" w:cstheme="minorHAnsi"/>
          <w:sz w:val="22"/>
        </w:rPr>
        <w:t>dekanice prof.</w:t>
      </w:r>
      <w:r w:rsidRPr="00543BA4">
        <w:rPr>
          <w:rFonts w:asciiTheme="minorHAnsi" w:hAnsiTheme="minorHAnsi" w:cstheme="minorHAnsi"/>
          <w:sz w:val="22"/>
        </w:rPr>
        <w:t xml:space="preserve"> </w:t>
      </w:r>
      <w:r w:rsidRPr="00543BA4">
        <w:rPr>
          <w:rFonts w:asciiTheme="minorHAnsi" w:hAnsiTheme="minorHAnsi" w:cstheme="minorHAnsi"/>
          <w:sz w:val="22"/>
        </w:rPr>
        <w:t>dr.</w:t>
      </w:r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Branke </w:t>
      </w:r>
      <w:proofErr w:type="spellStart"/>
      <w:r w:rsidRPr="00543BA4">
        <w:rPr>
          <w:rFonts w:asciiTheme="minorHAnsi" w:hAnsiTheme="minorHAnsi" w:cstheme="minorHAnsi"/>
          <w:sz w:val="22"/>
        </w:rPr>
        <w:t>Levaj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kao što </w:t>
      </w:r>
      <w:r w:rsidRPr="00543BA4">
        <w:rPr>
          <w:rFonts w:asciiTheme="minorHAnsi" w:hAnsiTheme="minorHAnsi" w:cstheme="minorHAnsi"/>
          <w:sz w:val="22"/>
        </w:rPr>
        <w:t>je i sama</w:t>
      </w:r>
      <w:r w:rsidRPr="00543BA4">
        <w:rPr>
          <w:rFonts w:asciiTheme="minorHAnsi" w:hAnsiTheme="minorHAnsi" w:cstheme="minorHAnsi"/>
          <w:sz w:val="22"/>
        </w:rPr>
        <w:t xml:space="preserve"> ostavila i predala svoju primopredajnu dokumentaciju (od financijskog izvješća po godinama; stanje salda, konta, izvješće ureda za projekte, ureda za javnu nabavu i što je sve odrađeno, koji su Pravilnici ili Odluke donesene u tom vremenu), budući da se vrlo često govori o zatečenom stanju, pa da FV može pratiti, ostavljeno i zatečeno stanje ili ako primopredajna dokumentacija ne postoji od </w:t>
      </w:r>
      <w:proofErr w:type="spellStart"/>
      <w:r w:rsidRPr="00543BA4">
        <w:rPr>
          <w:rFonts w:asciiTheme="minorHAnsi" w:hAnsiTheme="minorHAnsi" w:cstheme="minorHAnsi"/>
          <w:sz w:val="22"/>
        </w:rPr>
        <w:t>o.d</w:t>
      </w:r>
      <w:proofErr w:type="spellEnd"/>
      <w:r w:rsidRPr="00543BA4">
        <w:rPr>
          <w:rFonts w:asciiTheme="minorHAnsi" w:hAnsiTheme="minorHAnsi" w:cstheme="minorHAnsi"/>
          <w:sz w:val="22"/>
        </w:rPr>
        <w:t>. dekanice</w:t>
      </w:r>
      <w:r w:rsidRPr="00543BA4">
        <w:rPr>
          <w:rFonts w:asciiTheme="minorHAnsi" w:hAnsiTheme="minorHAnsi" w:cstheme="minorHAnsi"/>
          <w:sz w:val="22"/>
        </w:rPr>
        <w:t xml:space="preserve">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B.</w:t>
      </w:r>
      <w:r w:rsidRPr="00543BA4">
        <w:rPr>
          <w:rFonts w:asciiTheme="minorHAnsi" w:hAnsiTheme="minorHAnsi" w:cstheme="minorHAnsi"/>
          <w:sz w:val="22"/>
        </w:rPr>
        <w:t>Levaj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da se izvrši analiza i dostavi FV</w:t>
      </w:r>
      <w:r w:rsidRPr="00543BA4">
        <w:rPr>
          <w:rFonts w:asciiTheme="minorHAnsi" w:hAnsiTheme="minorHAnsi" w:cstheme="minorHAnsi"/>
          <w:sz w:val="22"/>
        </w:rPr>
        <w:t>,</w:t>
      </w:r>
    </w:p>
    <w:p w14:paraId="6E58A956" w14:textId="6668AB35" w:rsidR="002510FA" w:rsidRPr="00543BA4" w:rsidRDefault="002510FA" w:rsidP="002510FA">
      <w:pPr>
        <w:pStyle w:val="ListParagraph"/>
        <w:numPr>
          <w:ilvl w:val="1"/>
          <w:numId w:val="23"/>
        </w:numPr>
        <w:spacing w:after="0"/>
        <w:ind w:left="375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da se dostavi financijsko izvješće do dana današnjeg usporedba po tablicama kao što </w:t>
      </w:r>
      <w:r w:rsidRPr="00543BA4">
        <w:rPr>
          <w:rFonts w:asciiTheme="minorHAnsi" w:hAnsiTheme="minorHAnsi" w:cstheme="minorHAnsi"/>
          <w:sz w:val="22"/>
        </w:rPr>
        <w:t>ih je i ona</w:t>
      </w:r>
      <w:r w:rsidRPr="00543BA4">
        <w:rPr>
          <w:rFonts w:asciiTheme="minorHAnsi" w:hAnsiTheme="minorHAnsi" w:cstheme="minorHAnsi"/>
          <w:sz w:val="22"/>
        </w:rPr>
        <w:t xml:space="preserve"> ostavila radi lakše usporedbe. Dakle financijsko </w:t>
      </w:r>
      <w:r w:rsidRPr="00543BA4">
        <w:rPr>
          <w:rFonts w:asciiTheme="minorHAnsi" w:hAnsiTheme="minorHAnsi" w:cstheme="minorHAnsi"/>
          <w:sz w:val="22"/>
        </w:rPr>
        <w:t>izvješće</w:t>
      </w:r>
      <w:r w:rsidRPr="00543BA4">
        <w:rPr>
          <w:rFonts w:asciiTheme="minorHAnsi" w:hAnsiTheme="minorHAnsi" w:cstheme="minorHAnsi"/>
          <w:sz w:val="22"/>
        </w:rPr>
        <w:t xml:space="preserve"> u zadnjih 10 godina (stanje računa po glavnom računu Fakulteta, stanje na </w:t>
      </w:r>
      <w:proofErr w:type="spellStart"/>
      <w:r w:rsidRPr="00543BA4">
        <w:rPr>
          <w:rFonts w:asciiTheme="minorHAnsi" w:hAnsiTheme="minorHAnsi" w:cstheme="minorHAnsi"/>
          <w:sz w:val="22"/>
        </w:rPr>
        <w:t>podračunima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 ukupno stanje, tablice u zadnjih 10 godina).</w:t>
      </w:r>
    </w:p>
    <w:p w14:paraId="5A652D18" w14:textId="77777777" w:rsidR="002510FA" w:rsidRPr="00543BA4" w:rsidRDefault="002510FA" w:rsidP="002510F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18A762" w14:textId="1DA7103B" w:rsidR="002510FA" w:rsidRPr="00543BA4" w:rsidRDefault="002510FA" w:rsidP="002510FA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J.Frece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složila se s </w:t>
      </w:r>
      <w:proofErr w:type="spellStart"/>
      <w:r w:rsidRPr="00543BA4">
        <w:rPr>
          <w:rFonts w:asciiTheme="minorHAnsi" w:hAnsiTheme="minorHAnsi" w:cstheme="minorHAnsi"/>
          <w:sz w:val="22"/>
        </w:rPr>
        <w:t>s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dekanicom da su problemi u poslovanju CKN-a nastali znatno prije i traju barem 10 godina te </w:t>
      </w:r>
      <w:r w:rsidRPr="00543BA4">
        <w:rPr>
          <w:rFonts w:asciiTheme="minorHAnsi" w:hAnsiTheme="minorHAnsi" w:cstheme="minorHAnsi"/>
          <w:sz w:val="22"/>
        </w:rPr>
        <w:t>je</w:t>
      </w:r>
      <w:r w:rsidRPr="00543BA4">
        <w:rPr>
          <w:rFonts w:asciiTheme="minorHAnsi" w:hAnsiTheme="minorHAnsi" w:cstheme="minorHAnsi"/>
          <w:sz w:val="22"/>
        </w:rPr>
        <w:t xml:space="preserve"> zatražila da se </w:t>
      </w:r>
      <w:r w:rsidRPr="00543BA4">
        <w:rPr>
          <w:rFonts w:asciiTheme="minorHAnsi" w:hAnsiTheme="minorHAnsi" w:cstheme="minorHAnsi"/>
          <w:sz w:val="22"/>
        </w:rPr>
        <w:t xml:space="preserve">Vijeću </w:t>
      </w:r>
      <w:r w:rsidRPr="00543BA4">
        <w:rPr>
          <w:rFonts w:asciiTheme="minorHAnsi" w:hAnsiTheme="minorHAnsi" w:cstheme="minorHAnsi"/>
          <w:sz w:val="22"/>
        </w:rPr>
        <w:t>dostavi financijska analiza poslovanja CKN</w:t>
      </w:r>
      <w:r w:rsidRPr="00543BA4">
        <w:rPr>
          <w:rFonts w:asciiTheme="minorHAnsi" w:hAnsiTheme="minorHAnsi" w:cstheme="minorHAnsi"/>
          <w:sz w:val="22"/>
        </w:rPr>
        <w:t>-</w:t>
      </w:r>
      <w:r w:rsidRPr="00543BA4">
        <w:rPr>
          <w:rFonts w:asciiTheme="minorHAnsi" w:hAnsiTheme="minorHAnsi" w:cstheme="minorHAnsi"/>
          <w:sz w:val="22"/>
        </w:rPr>
        <w:t>a u zadnjih 10 godina, podatak o broju izlaznih i ulaznih računa tijekom svake godine (ako je teško doći do njih barem od 2018.-sad), ukupne prihode i rashode tijekom godine i da li Fakultet financira iz vlastitih sredstava CKN i od kada kako bi se moglo utvrditi kada je došlo do pada u poslovanju CKN</w:t>
      </w:r>
      <w:r w:rsidR="004747CC" w:rsidRPr="00543BA4">
        <w:rPr>
          <w:rFonts w:asciiTheme="minorHAnsi" w:hAnsiTheme="minorHAnsi" w:cstheme="minorHAnsi"/>
          <w:sz w:val="22"/>
        </w:rPr>
        <w:t>-</w:t>
      </w:r>
      <w:r w:rsidRPr="00543BA4">
        <w:rPr>
          <w:rFonts w:asciiTheme="minorHAnsi" w:hAnsiTheme="minorHAnsi" w:cstheme="minorHAnsi"/>
          <w:sz w:val="22"/>
        </w:rPr>
        <w:t>a i koji su sve razlozi? Dakle po godinama od kada i da li Fakultet financira CKN i njihove plaće?</w:t>
      </w:r>
    </w:p>
    <w:p w14:paraId="317B02B1" w14:textId="634297C5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C542F3" w14:textId="452ADAD6" w:rsidR="00203182" w:rsidRPr="00543BA4" w:rsidRDefault="00203182" w:rsidP="00203182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57230648" w14:textId="77777777" w:rsidR="00203182" w:rsidRPr="00543BA4" w:rsidRDefault="00203182" w:rsidP="0020318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jednoglasno je usvojilo izvješće dekanice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Verice Dragović-Uzelac.</w:t>
      </w:r>
    </w:p>
    <w:p w14:paraId="248F4946" w14:textId="77777777" w:rsidR="00B63D48" w:rsidRPr="00543BA4" w:rsidRDefault="00B63D48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3DD01F12" w14:textId="656310FB" w:rsidR="00383645" w:rsidRPr="00543BA4" w:rsidRDefault="00383645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3.1.</w:t>
      </w:r>
    </w:p>
    <w:p w14:paraId="10DFB660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DB8080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Fakultetsko vijeće jednoglasno je usvojilo izvješće o realizaciji Strategije razvoja Sveučilišta u Zagrebu Prehrambeno-biotehnološkog fakulteta za 2024. godinu.</w:t>
      </w:r>
    </w:p>
    <w:p w14:paraId="43FB37D7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B68F91" w14:textId="77777777" w:rsidR="00383645" w:rsidRPr="00543BA4" w:rsidRDefault="00383645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4.</w:t>
      </w:r>
    </w:p>
    <w:p w14:paraId="38F94B7B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C065A5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M.Ivančić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7D34C7F4" w14:textId="77777777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C76A27" w14:textId="6779833F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Prodekanica za nastavu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M.Ivančić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izvijestila je članove Vijeća da su započele pripreme za Smotru Sveučilišta u Zagrebu, koja je ove godine jubilarna, te zamolila sve da se u što većem broju uključe u organizaciju i predstavljanje Fakulteta.</w:t>
      </w:r>
    </w:p>
    <w:p w14:paraId="3BAD0864" w14:textId="7827AB82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EB897F" w14:textId="600504DA" w:rsidR="00383645" w:rsidRPr="00543BA4" w:rsidRDefault="00383645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U raspravi su sudjelovali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A.Vukelić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A25FB4" w:rsidRPr="00543BA4">
        <w:rPr>
          <w:rFonts w:asciiTheme="minorHAnsi" w:hAnsiTheme="minorHAnsi" w:cstheme="minorHAnsi"/>
          <w:sz w:val="22"/>
        </w:rPr>
        <w:t>sc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A25FB4" w:rsidRPr="00543BA4">
        <w:rPr>
          <w:rFonts w:asciiTheme="minorHAnsi" w:hAnsiTheme="minorHAnsi" w:cstheme="minorHAnsi"/>
          <w:sz w:val="22"/>
        </w:rPr>
        <w:t>M.Ivančić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25FB4" w:rsidRPr="00543BA4">
        <w:rPr>
          <w:rFonts w:asciiTheme="minorHAnsi" w:hAnsiTheme="minorHAnsi" w:cstheme="minorHAnsi"/>
          <w:sz w:val="22"/>
        </w:rPr>
        <w:t>Šantek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A25FB4" w:rsidRPr="00543BA4">
        <w:rPr>
          <w:rFonts w:asciiTheme="minorHAnsi" w:hAnsiTheme="minorHAnsi" w:cstheme="minorHAnsi"/>
          <w:sz w:val="22"/>
        </w:rPr>
        <w:t>sc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A25FB4" w:rsidRPr="00543BA4">
        <w:rPr>
          <w:rFonts w:asciiTheme="minorHAnsi" w:hAnsiTheme="minorHAnsi" w:cstheme="minorHAnsi"/>
          <w:sz w:val="22"/>
        </w:rPr>
        <w:t>K.Radošević</w:t>
      </w:r>
      <w:proofErr w:type="spellEnd"/>
      <w:r w:rsidR="00A25FB4" w:rsidRPr="00543BA4">
        <w:rPr>
          <w:rFonts w:asciiTheme="minorHAnsi" w:hAnsiTheme="minorHAnsi" w:cstheme="minorHAnsi"/>
          <w:sz w:val="22"/>
        </w:rPr>
        <w:t>.</w:t>
      </w:r>
    </w:p>
    <w:p w14:paraId="3B9805B3" w14:textId="7F20B676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4A84DB" w14:textId="43064E6C" w:rsidR="00F1302F" w:rsidRPr="00543BA4" w:rsidRDefault="00F1302F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FB6EE2" w14:textId="7F0B1595" w:rsidR="00DC2794" w:rsidRPr="00543BA4" w:rsidRDefault="00DC2794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A.Vukelić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obavijestila je članove Vijeća da je već u nekoliko navrata (i pismeno) tražila od prodekanice za nastavu (dekanica u CC) da elektronski, kao što se radilo i prijašnjih godina, obavijesti nastavnike kada su raspored predavanja, seminara, vježbi i raspored ispitnih rokovi postavljeni na web stranicu Fakulteta. Naglasila je da nije dužnost nastavnika, a ni studenata, u današnje vrijeme razvijene digitalizacije, da svakog dana provjeravaju je li raspored na webu ili nije. To nekad može biti i period od 2 tjedna.</w:t>
      </w:r>
    </w:p>
    <w:p w14:paraId="6747FC86" w14:textId="77777777" w:rsidR="00DC2794" w:rsidRPr="00543BA4" w:rsidRDefault="00DC279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F65EFD" w14:textId="1F607FB5" w:rsidR="00C20929" w:rsidRPr="00543BA4" w:rsidRDefault="00DC2794" w:rsidP="00C20929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D</w:t>
      </w:r>
      <w:r w:rsidR="00C20929" w:rsidRPr="00543BA4">
        <w:rPr>
          <w:rFonts w:asciiTheme="minorHAnsi" w:hAnsiTheme="minorHAnsi" w:cstheme="minorHAnsi"/>
          <w:sz w:val="22"/>
        </w:rPr>
        <w:t xml:space="preserve">ekanica </w:t>
      </w: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-Uzelac </w:t>
      </w:r>
      <w:r w:rsidR="00C20929" w:rsidRPr="00543BA4">
        <w:rPr>
          <w:rFonts w:asciiTheme="minorHAnsi" w:hAnsiTheme="minorHAnsi" w:cstheme="minorHAnsi"/>
          <w:sz w:val="22"/>
        </w:rPr>
        <w:t>je naglasila kako ne trebamo biti robovi starim navikama te da bi svaki nastavnik trebao voditi računa o svom rasporedu neovisno o objavama, a da se sve relevantne obavijesti mogu vidjeti i na Merlinu.</w:t>
      </w:r>
    </w:p>
    <w:p w14:paraId="53323BD0" w14:textId="492D6989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E3697D7" w14:textId="70BF21F6" w:rsidR="00A25FB4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539B8209" w14:textId="64647865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jednoglasno je usvojilo izvješće prodekanice za nastavu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543BA4">
        <w:rPr>
          <w:rFonts w:asciiTheme="minorHAnsi" w:hAnsiTheme="minorHAnsi" w:cstheme="minorHAnsi"/>
          <w:sz w:val="22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</w:p>
    <w:p w14:paraId="7D6BA04A" w14:textId="24F142C7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69B8490" w14:textId="248AAEA6" w:rsidR="00A25FB4" w:rsidRPr="00543BA4" w:rsidRDefault="00A25FB4" w:rsidP="00C70F6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5.</w:t>
      </w:r>
    </w:p>
    <w:p w14:paraId="775ACA60" w14:textId="7112CE4A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80F22D" w14:textId="3645577A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I.Radojčić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Redovniković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1D39ACD4" w14:textId="2E293F67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722642" w14:textId="19AA6D7E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Prodekanica je izvijestila Vijeće da smo zaprimili Odluku Matičnog odbora za područje prirodnih znanosti – polje kemija o ispunjavanju znanstvene komponente izbora doc.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Anite Horvatić na više znanstveno-nastavno radno mjesto: izvanredni profesor, za znanstveno područje (1.) Prirodne znanosti, znanstveno polje (1.04.) Kemija.</w:t>
      </w:r>
    </w:p>
    <w:p w14:paraId="43FE3FF5" w14:textId="730FD23F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01A669" w14:textId="039CA5CF" w:rsidR="00A25FB4" w:rsidRPr="00543BA4" w:rsidRDefault="00A25FB4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Nadalje je prodekanica izvijestila o sljedećem:</w:t>
      </w:r>
    </w:p>
    <w:p w14:paraId="08EF7D3B" w14:textId="3E67E4A3" w:rsidR="00F1302F" w:rsidRPr="00543BA4" w:rsidRDefault="00F1302F" w:rsidP="00A25FB4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Sveučilište u Zagrebu Prehrambeno-biotehnološki fakultet je sudjelovao je na IV. MUZZA Tjednu znanosti koji se održao od 10. do 13. travnja 2025. godine u SEECEL-u (kompletno izvješće nalazi se kao prilog zapisniku)</w:t>
      </w:r>
    </w:p>
    <w:p w14:paraId="2B91972B" w14:textId="6EB74C1A" w:rsidR="00A25FB4" w:rsidRPr="00543BA4" w:rsidRDefault="00585DA0" w:rsidP="00A25FB4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24. travnja s početkom u 13:30 na Fakultetu će se održati Dan </w:t>
      </w:r>
      <w:proofErr w:type="spellStart"/>
      <w:r w:rsidRPr="00543BA4">
        <w:rPr>
          <w:rFonts w:asciiTheme="minorHAnsi" w:hAnsiTheme="minorHAnsi" w:cstheme="minorHAnsi"/>
          <w:sz w:val="22"/>
        </w:rPr>
        <w:t>alumnija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Prodekanica za zahvalila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T.Vukušić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Pavičić na organizaciji istog.</w:t>
      </w:r>
    </w:p>
    <w:p w14:paraId="7B6CBF25" w14:textId="2A49C08D" w:rsidR="00EB05D6" w:rsidRPr="00543BA4" w:rsidRDefault="00EB05D6" w:rsidP="00EB05D6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Tijekom srpnja raspisat će se razni </w:t>
      </w:r>
      <w:r w:rsidR="00E06C05" w:rsidRPr="00543BA4">
        <w:rPr>
          <w:rFonts w:asciiTheme="minorHAnsi" w:hAnsiTheme="minorHAnsi" w:cstheme="minorHAnsi"/>
          <w:sz w:val="22"/>
        </w:rPr>
        <w:t>pozivi za prijavu projekta s gospodarstvom</w:t>
      </w:r>
      <w:r w:rsidRPr="00543BA4">
        <w:rPr>
          <w:rFonts w:asciiTheme="minorHAnsi" w:hAnsiTheme="minorHAnsi" w:cstheme="minorHAnsi"/>
          <w:sz w:val="22"/>
        </w:rPr>
        <w:t xml:space="preserve"> tako da je Dan </w:t>
      </w:r>
      <w:proofErr w:type="spellStart"/>
      <w:r w:rsidRPr="00543BA4">
        <w:rPr>
          <w:rFonts w:asciiTheme="minorHAnsi" w:hAnsiTheme="minorHAnsi" w:cstheme="minorHAnsi"/>
          <w:sz w:val="22"/>
        </w:rPr>
        <w:t>alumnija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dobra prilika porazgovarati s gospodarstvenicima o eventualnoj suradnji.</w:t>
      </w:r>
    </w:p>
    <w:p w14:paraId="6A6CA016" w14:textId="6446550A" w:rsidR="00203182" w:rsidRPr="00543BA4" w:rsidRDefault="00203182" w:rsidP="00EB05D6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</w:p>
    <w:p w14:paraId="793953CB" w14:textId="77777777" w:rsidR="00203182" w:rsidRPr="00543BA4" w:rsidRDefault="00203182" w:rsidP="00EB05D6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</w:p>
    <w:p w14:paraId="3F38C7B7" w14:textId="2FCCA5C4" w:rsidR="00EB05D6" w:rsidRPr="00543BA4" w:rsidRDefault="00EB05D6" w:rsidP="00A25FB4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Od strane MZOM-a zaprimili smo okvir za institucionalne projekte, isti je proslijeđen predstojnicima zavoda. U pripremi je izrada Pravilnika na institucionalne projekte. Natječaj sastavlja svaka sastavnica zasebno, po objavi natječaja, projekti će se morati pripremiti u vrlo kratkom roku. Predviđeno je 10 suradnika po projektu, uključujući i voditelja. Projekt mora doprinositi određenim pokazateljima programskih ugovora.</w:t>
      </w:r>
    </w:p>
    <w:p w14:paraId="59002A57" w14:textId="2661A2F1" w:rsidR="00A75132" w:rsidRPr="00543BA4" w:rsidRDefault="00A75132" w:rsidP="00A75132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U suradnji s Uredom za projekte predviđa se organizacija radionice.</w:t>
      </w:r>
    </w:p>
    <w:p w14:paraId="066A1C4F" w14:textId="6C48D0F4" w:rsidR="00A75132" w:rsidRPr="00543BA4" w:rsidRDefault="00A75132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850592" w14:textId="7A90EEB0" w:rsidR="00A75132" w:rsidRPr="00543BA4" w:rsidRDefault="00A75132" w:rsidP="00A7513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-Uzelac izvijestila je Vijeće da je za </w:t>
      </w:r>
      <w:r w:rsidR="00B61CAC" w:rsidRPr="00543BA4">
        <w:rPr>
          <w:rFonts w:asciiTheme="minorHAnsi" w:hAnsiTheme="minorHAnsi" w:cstheme="minorHAnsi"/>
          <w:sz w:val="22"/>
        </w:rPr>
        <w:t>sada jedino upitno da li asistenti koji su angažirani na HRZZ projektima mogu biti angažirani i na institucionalnim projektima.</w:t>
      </w:r>
    </w:p>
    <w:p w14:paraId="2521C9B4" w14:textId="1C43CA4C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FB47928" w14:textId="0A02A85D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U raspravi su sudjelovali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S.Djaković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K.Markov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J.Frece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I.K.Svetec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</w:p>
    <w:p w14:paraId="2301ACB0" w14:textId="124A988F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CB5767" w14:textId="669D024B" w:rsidR="00B61CAC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30691169" w14:textId="6B8D87D3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jednoglasno je usvojilo izvješće prodekanice za znanost i međunarodnu suradnju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543BA4">
        <w:rPr>
          <w:rFonts w:asciiTheme="minorHAnsi" w:hAnsiTheme="minorHAnsi" w:cstheme="minorHAnsi"/>
          <w:sz w:val="22"/>
        </w:rPr>
        <w:t>Radojčić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Redovniković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</w:p>
    <w:p w14:paraId="2FA096F9" w14:textId="3ECCA8E5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783C3F" w14:textId="1413EA9B" w:rsidR="00B61CAC" w:rsidRPr="00543BA4" w:rsidRDefault="00B61CAC" w:rsidP="00C70F6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6.</w:t>
      </w:r>
    </w:p>
    <w:p w14:paraId="5B1C0596" w14:textId="5D0F3E0E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CC94E0" w14:textId="008EBDA7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S.Balbino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7F0E6E74" w14:textId="67B06096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C3837D" w14:textId="77777777" w:rsidR="00F1302F" w:rsidRPr="00543BA4" w:rsidRDefault="00F1302F" w:rsidP="00A7513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4763707" w14:textId="08D78986" w:rsidR="00B61CAC" w:rsidRPr="00543BA4" w:rsidRDefault="00B61CAC" w:rsidP="00A75132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Nadalje je prodekanica izvijestila članove Vijeća o sljedećem:</w:t>
      </w:r>
    </w:p>
    <w:p w14:paraId="2A6464B6" w14:textId="3B30E192" w:rsidR="00B61CAC" w:rsidRPr="00543BA4" w:rsidRDefault="00B61CAC" w:rsidP="00B61CAC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Procurila je voda sa VI kata na V, problem je što se zbog dotrajalosti cijevi i ventila kad se takvo nešto dogodi mora zatvarat cijela vertikala. Kvar je za sada saniran.</w:t>
      </w:r>
    </w:p>
    <w:p w14:paraId="5D4A84D7" w14:textId="2CCA3EA3" w:rsidR="00B61CAC" w:rsidRPr="00543BA4" w:rsidRDefault="00B61CAC" w:rsidP="00B61CAC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Vezano uz raspodjelu laboratorijskih sredstava, Odbor za poslovanje donio je prijedlog da se Odlukom dekana predviđeni iznos raspodjeli na način da se ustrojstvenim jedinicama dodijeli fiksni dio 130 </w:t>
      </w:r>
      <w:proofErr w:type="spellStart"/>
      <w:r w:rsidRPr="00543BA4">
        <w:rPr>
          <w:rFonts w:asciiTheme="minorHAnsi" w:hAnsiTheme="minorHAnsi" w:cstheme="minorHAnsi"/>
          <w:sz w:val="22"/>
        </w:rPr>
        <w:t>e</w:t>
      </w:r>
      <w:r w:rsidR="00FC4C51" w:rsidRPr="00543BA4">
        <w:rPr>
          <w:rFonts w:asciiTheme="minorHAnsi" w:hAnsiTheme="minorHAnsi" w:cstheme="minorHAnsi"/>
          <w:sz w:val="22"/>
        </w:rPr>
        <w:t>u</w:t>
      </w:r>
      <w:r w:rsidRPr="00543BA4">
        <w:rPr>
          <w:rFonts w:asciiTheme="minorHAnsi" w:hAnsiTheme="minorHAnsi" w:cstheme="minorHAnsi"/>
          <w:sz w:val="22"/>
        </w:rPr>
        <w:t>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uvećan za varijabilni dio od 40 </w:t>
      </w:r>
      <w:proofErr w:type="spellStart"/>
      <w:r w:rsidRPr="00543BA4">
        <w:rPr>
          <w:rFonts w:asciiTheme="minorHAnsi" w:hAnsiTheme="minorHAnsi" w:cstheme="minorHAnsi"/>
          <w:sz w:val="22"/>
        </w:rPr>
        <w:t>eur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po djelatniku.</w:t>
      </w:r>
    </w:p>
    <w:p w14:paraId="24780874" w14:textId="36137F71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0CF303" w14:textId="7E25C6F3" w:rsidR="00B61CAC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565E6280" w14:textId="20FA6F9F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jednoglasno je usvojilo izvješće prodekanice za organizaciju i poslovanje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543BA4">
        <w:rPr>
          <w:rFonts w:asciiTheme="minorHAnsi" w:hAnsiTheme="minorHAnsi" w:cstheme="minorHAnsi"/>
          <w:sz w:val="22"/>
        </w:rPr>
        <w:t>Balbino</w:t>
      </w:r>
      <w:proofErr w:type="spellEnd"/>
      <w:r w:rsidRPr="00543BA4">
        <w:rPr>
          <w:rFonts w:asciiTheme="minorHAnsi" w:hAnsiTheme="minorHAnsi" w:cstheme="minorHAnsi"/>
          <w:sz w:val="22"/>
        </w:rPr>
        <w:t>.</w:t>
      </w:r>
    </w:p>
    <w:p w14:paraId="4298EAB9" w14:textId="7F718B60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FCEFB7" w14:textId="5D50DCC3" w:rsidR="00B61CAC" w:rsidRPr="00543BA4" w:rsidRDefault="00B61CAC" w:rsidP="00C70F6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7.</w:t>
      </w:r>
    </w:p>
    <w:p w14:paraId="023214B6" w14:textId="565144DC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CB955A" w14:textId="53AFF7AC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I.Barukčić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Jurina dostavljeno je u pisanom obliku kao sastavni dio materijala za Vijeće.</w:t>
      </w:r>
    </w:p>
    <w:p w14:paraId="20BD5A80" w14:textId="2D338F98" w:rsidR="00B61CAC" w:rsidRPr="00543BA4" w:rsidRDefault="00B61CAC" w:rsidP="00B61C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187AA9" w14:textId="6A102CF2" w:rsidR="00B63D48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5BD3FB3E" w14:textId="5694000C" w:rsidR="00B61CAC" w:rsidRPr="00543BA4" w:rsidRDefault="00BF337A" w:rsidP="00B61CA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jednoglasno je usvojilo izvješće prodekanice za razvoj i kvalitetu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Irena </w:t>
      </w:r>
      <w:proofErr w:type="spellStart"/>
      <w:r w:rsidRPr="00543BA4">
        <w:rPr>
          <w:rFonts w:asciiTheme="minorHAnsi" w:hAnsiTheme="minorHAnsi" w:cstheme="minorHAnsi"/>
          <w:sz w:val="22"/>
        </w:rPr>
        <w:t>Barukčić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Jurina, a time i:</w:t>
      </w:r>
    </w:p>
    <w:p w14:paraId="06D2A9F3" w14:textId="3483D925" w:rsidR="00BF337A" w:rsidRPr="00543BA4" w:rsidRDefault="00BF337A" w:rsidP="00BF337A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revidiranu Politiku kvalitete Sveučilišta u Zagrebu Prehrambeno-biotehnološkog fakulteta</w:t>
      </w:r>
    </w:p>
    <w:p w14:paraId="4CD5B36F" w14:textId="6ADD332E" w:rsidR="00BF337A" w:rsidRPr="00543BA4" w:rsidRDefault="00BF337A" w:rsidP="00BF337A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ukidanje obrasca OB_MR_01 Popis odobrenih dobavljača</w:t>
      </w:r>
    </w:p>
    <w:p w14:paraId="721D96A1" w14:textId="4EC2ED2F" w:rsidR="00383645" w:rsidRPr="00543BA4" w:rsidRDefault="00BF337A" w:rsidP="0082554C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izmjene Uputa i Izjava izvornosti za završne diplomske radova na SUZG PBF.</w:t>
      </w:r>
    </w:p>
    <w:p w14:paraId="669E36EC" w14:textId="77777777" w:rsidR="00203182" w:rsidRPr="00543BA4" w:rsidRDefault="00203182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C4C83E" w14:textId="1A9839E4" w:rsidR="00581ED1" w:rsidRPr="00543BA4" w:rsidRDefault="00C70F61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8.</w:t>
      </w:r>
    </w:p>
    <w:p w14:paraId="3A964570" w14:textId="5D49FB77" w:rsidR="00C70F61" w:rsidRPr="00543BA4" w:rsidRDefault="00C70F61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40F704" w14:textId="460FCB1F" w:rsidR="008F4E91" w:rsidRPr="00543BA4" w:rsidRDefault="008F4E91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5" w:name="_Hlk198810220"/>
      <w:r w:rsidRPr="00543BA4">
        <w:rPr>
          <w:rFonts w:asciiTheme="minorHAnsi" w:hAnsiTheme="minorHAnsi" w:cstheme="minorHAnsi"/>
          <w:sz w:val="22"/>
        </w:rPr>
        <w:t>Statut Studentskog zbora nije donesen na sjednici iz razloga što za njega nije glasala potrebna natpolovična većina od ukupnog broja studentskih predstavnika članova Fakultetskog vijeća, odnosno za isti su glasala 4 od ukupno 11 predstavnika.</w:t>
      </w:r>
    </w:p>
    <w:bookmarkEnd w:id="5"/>
    <w:p w14:paraId="1E74B73F" w14:textId="7EA6AAF9" w:rsidR="00713FF5" w:rsidRPr="00543BA4" w:rsidRDefault="00713FF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3286D6" w14:textId="6BD89DE7" w:rsidR="00B63D48" w:rsidRPr="00543BA4" w:rsidRDefault="00B63D48" w:rsidP="009B7614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9</w:t>
      </w:r>
      <w:r w:rsidRPr="00543BA4">
        <w:rPr>
          <w:rFonts w:asciiTheme="minorHAnsi" w:hAnsiTheme="minorHAnsi" w:cstheme="minorHAnsi"/>
          <w:sz w:val="22"/>
        </w:rPr>
        <w:t>.</w:t>
      </w:r>
    </w:p>
    <w:p w14:paraId="226BBF46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9599E7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</w:rPr>
        <w:t>Fakultetsko vijeće prihvaća izvješće Stručnog povjerenstva u sastavu:</w:t>
      </w:r>
      <w:bookmarkStart w:id="6" w:name="_Hlk192683930"/>
    </w:p>
    <w:p w14:paraId="783DF29B" w14:textId="77777777" w:rsidR="00B63D48" w:rsidRPr="00543BA4" w:rsidRDefault="00B63D48" w:rsidP="00B63D4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B910D48" w14:textId="77777777" w:rsidR="00B63D48" w:rsidRPr="00543BA4" w:rsidRDefault="00B63D48" w:rsidP="00B63D48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Jasna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Mrvčić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6B76F6E" w14:textId="77777777" w:rsidR="00B63D48" w:rsidRPr="00543BA4" w:rsidRDefault="00B63D48" w:rsidP="00B63D48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Vinko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Krstanović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bookmarkStart w:id="7" w:name="_Hlk182205768"/>
      <w:r w:rsidRPr="00543BA4">
        <w:rPr>
          <w:rFonts w:asciiTheme="minorHAnsi" w:hAnsiTheme="minorHAnsi" w:cstheme="minorHAnsi"/>
          <w:sz w:val="22"/>
          <w:lang w:eastAsia="hr-HR"/>
        </w:rPr>
        <w:t xml:space="preserve">PTF, Osijek </w:t>
      </w:r>
      <w:bookmarkEnd w:id="6"/>
      <w:bookmarkEnd w:id="7"/>
    </w:p>
    <w:p w14:paraId="463A9492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</w:p>
    <w:p w14:paraId="50627510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o provedenom postupku i ispunjavanju uvjeta za izbor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Damira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Stanzera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na više znanstveno-nastavno radno    mjesto: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Pr="00543BA4">
        <w:rPr>
          <w:rFonts w:asciiTheme="minorHAnsi" w:hAnsiTheme="minorHAnsi" w:cstheme="minorHAnsi"/>
          <w:sz w:val="22"/>
          <w:lang w:eastAsia="hr-HR"/>
        </w:rPr>
        <w:t>,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sz w:val="22"/>
          <w:lang w:eastAsia="hr-HR"/>
        </w:rPr>
        <w:t>za:</w:t>
      </w:r>
    </w:p>
    <w:p w14:paraId="6C31C059" w14:textId="77777777" w:rsidR="00B63D48" w:rsidRPr="00543BA4" w:rsidRDefault="00B63D48" w:rsidP="00B63D48">
      <w:pPr>
        <w:pStyle w:val="ListParagraph"/>
        <w:numPr>
          <w:ilvl w:val="0"/>
          <w:numId w:val="1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BAD18DB" w14:textId="77777777" w:rsidR="00B63D48" w:rsidRPr="00543BA4" w:rsidRDefault="00B63D48" w:rsidP="00B63D48">
      <w:pPr>
        <w:pStyle w:val="ListParagraph"/>
        <w:numPr>
          <w:ilvl w:val="0"/>
          <w:numId w:val="1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4A9F7395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</w:p>
    <w:p w14:paraId="07EA9B2F" w14:textId="1CA0899D" w:rsidR="00B63D48" w:rsidRPr="00543BA4" w:rsidRDefault="00B63D48" w:rsidP="00B63D4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10</w:t>
      </w:r>
      <w:r w:rsidRPr="00543BA4">
        <w:rPr>
          <w:rFonts w:asciiTheme="minorHAnsi" w:hAnsiTheme="minorHAnsi" w:cstheme="minorHAnsi"/>
          <w:sz w:val="22"/>
        </w:rPr>
        <w:t>.</w:t>
      </w:r>
    </w:p>
    <w:p w14:paraId="4E500CA6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022D72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pokreće natječajni postupak 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za izbor na slobodno suradničko radno mjesto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 biološku obradu otpadnih voda, za:</w:t>
      </w:r>
    </w:p>
    <w:p w14:paraId="1E9652E5" w14:textId="77777777" w:rsidR="00B63D48" w:rsidRPr="00543BA4" w:rsidRDefault="00B63D48" w:rsidP="00B63D48">
      <w:pPr>
        <w:pStyle w:val="ListParagraph"/>
        <w:numPr>
          <w:ilvl w:val="0"/>
          <w:numId w:val="22"/>
        </w:numPr>
        <w:spacing w:after="0"/>
        <w:ind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7F6E500" w14:textId="77777777" w:rsidR="00B63D48" w:rsidRPr="00543BA4" w:rsidRDefault="00B63D48" w:rsidP="00B63D4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25BBE141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  <w:lang w:eastAsia="hr-HR"/>
        </w:rPr>
      </w:pPr>
    </w:p>
    <w:p w14:paraId="33BD538E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>i donosi odluku o imenovanju Stručnog povjerenstva za provođenje postupka u sastavu:</w:t>
      </w:r>
    </w:p>
    <w:p w14:paraId="013B395E" w14:textId="1E03AEB5" w:rsidR="00B63D48" w:rsidRPr="00543BA4" w:rsidRDefault="00B63D48" w:rsidP="00B63D48">
      <w:pPr>
        <w:spacing w:after="0"/>
        <w:ind w:right="-425" w:firstLine="360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Tibela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8148943" w14:textId="5C30F097" w:rsidR="00B63D48" w:rsidRPr="00543BA4" w:rsidRDefault="00B63D48" w:rsidP="00B63D48">
      <w:pPr>
        <w:spacing w:after="0"/>
        <w:ind w:right="-425" w:firstLine="708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2. doc.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>.  Dijana Grgas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6E2BF70" w14:textId="21B7AA0E" w:rsidR="00B63D48" w:rsidRPr="00543BA4" w:rsidRDefault="00B63D48" w:rsidP="00B63D48">
      <w:pPr>
        <w:spacing w:after="0"/>
        <w:ind w:left="708" w:right="-425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. Mirna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Habuda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>-Stanić</w:t>
      </w:r>
      <w:r w:rsidRPr="00543BA4">
        <w:rPr>
          <w:rFonts w:asciiTheme="minorHAnsi" w:hAnsiTheme="minorHAnsi" w:cstheme="minorHAnsi"/>
          <w:sz w:val="22"/>
          <w:lang w:eastAsia="hr-HR"/>
        </w:rPr>
        <w:tab/>
      </w:r>
      <w:r w:rsidRPr="00543BA4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63D6E06F" w14:textId="77777777" w:rsidR="00B63D48" w:rsidRPr="00543BA4" w:rsidRDefault="00B63D48" w:rsidP="00B63D48">
      <w:pPr>
        <w:spacing w:after="0"/>
        <w:ind w:right="-425"/>
        <w:rPr>
          <w:rFonts w:asciiTheme="minorHAnsi" w:hAnsiTheme="minorHAnsi" w:cstheme="minorHAnsi"/>
          <w:sz w:val="22"/>
          <w:lang w:eastAsia="hr-HR"/>
        </w:rPr>
      </w:pPr>
    </w:p>
    <w:p w14:paraId="35A01BBE" w14:textId="55BE11FE" w:rsidR="00B63D48" w:rsidRPr="00543BA4" w:rsidRDefault="00C1325E" w:rsidP="00C1325E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</w:t>
      </w:r>
      <w:r w:rsidR="00B63D48" w:rsidRPr="00543BA4">
        <w:rPr>
          <w:rFonts w:asciiTheme="minorHAnsi" w:hAnsiTheme="minorHAnsi" w:cstheme="minorHAnsi"/>
          <w:b/>
          <w:sz w:val="22"/>
        </w:rPr>
        <w:t>d</w:t>
      </w:r>
      <w:r w:rsidRPr="00543BA4">
        <w:rPr>
          <w:rFonts w:asciiTheme="minorHAnsi" w:hAnsiTheme="minorHAnsi" w:cstheme="minorHAnsi"/>
          <w:b/>
          <w:sz w:val="22"/>
        </w:rPr>
        <w:t>.</w:t>
      </w:r>
      <w:r w:rsidR="00B63D48" w:rsidRPr="00543BA4">
        <w:rPr>
          <w:rFonts w:asciiTheme="minorHAnsi" w:hAnsiTheme="minorHAnsi" w:cstheme="minorHAnsi"/>
          <w:b/>
          <w:sz w:val="22"/>
        </w:rPr>
        <w:t xml:space="preserve"> 11</w:t>
      </w:r>
      <w:r w:rsidRPr="00543BA4">
        <w:rPr>
          <w:rFonts w:asciiTheme="minorHAnsi" w:hAnsiTheme="minorHAnsi" w:cstheme="minorHAnsi"/>
          <w:sz w:val="22"/>
        </w:rPr>
        <w:t>.</w:t>
      </w:r>
    </w:p>
    <w:p w14:paraId="5A550D68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F03044" w14:textId="77777777" w:rsidR="00B63D48" w:rsidRPr="00543BA4" w:rsidRDefault="00B63D48" w:rsidP="00B63D4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BA4">
        <w:rPr>
          <w:rFonts w:asciiTheme="minorHAnsi" w:hAnsiTheme="minorHAnsi" w:cstheme="minorHAnsi"/>
          <w:sz w:val="22"/>
          <w:lang w:eastAsia="hr-HR"/>
        </w:rPr>
        <w:t xml:space="preserve">Odobrava se </w:t>
      </w:r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Tinu Škugoru,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biol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543BA4">
        <w:rPr>
          <w:rFonts w:asciiTheme="minorHAnsi" w:hAnsiTheme="minorHAnsi" w:cstheme="minorHAnsi"/>
          <w:b/>
          <w:sz w:val="22"/>
          <w:lang w:eastAsia="hr-HR"/>
        </w:rPr>
        <w:t>exp</w:t>
      </w:r>
      <w:proofErr w:type="spellEnd"/>
      <w:r w:rsidRPr="00543BA4">
        <w:rPr>
          <w:rFonts w:asciiTheme="minorHAnsi" w:hAnsiTheme="minorHAnsi" w:cstheme="minorHAnsi"/>
          <w:b/>
          <w:sz w:val="22"/>
          <w:lang w:eastAsia="hr-HR"/>
        </w:rPr>
        <w:t>.</w:t>
      </w:r>
      <w:r w:rsidRPr="00543BA4">
        <w:rPr>
          <w:rFonts w:asciiTheme="minorHAnsi" w:hAnsiTheme="minorHAnsi" w:cstheme="minorHAnsi"/>
          <w:sz w:val="22"/>
          <w:lang w:eastAsia="hr-HR"/>
        </w:rPr>
        <w:t xml:space="preserve"> plaćeni dopust radi znanstvenog usavršavanja na University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Bern, Institute for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fish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eastAsia="hr-HR"/>
        </w:rPr>
        <w:t>Wildlife</w:t>
      </w:r>
      <w:proofErr w:type="spellEnd"/>
      <w:r w:rsidRPr="00543BA4">
        <w:rPr>
          <w:rFonts w:asciiTheme="minorHAnsi" w:hAnsiTheme="minorHAnsi" w:cstheme="minorHAnsi"/>
          <w:sz w:val="22"/>
          <w:lang w:eastAsia="hr-HR"/>
        </w:rPr>
        <w:t xml:space="preserve"> Health, Švicarska, u razdoblju od 1. svibnja do 15. lipnja 2025. godine.</w:t>
      </w:r>
    </w:p>
    <w:p w14:paraId="4A1BCED2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4FC691" w14:textId="5BC8613B" w:rsidR="00B63D48" w:rsidRPr="00543BA4" w:rsidRDefault="00603C99" w:rsidP="00603C9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</w:t>
      </w:r>
      <w:r w:rsidR="00B63D48" w:rsidRPr="00543BA4">
        <w:rPr>
          <w:rFonts w:asciiTheme="minorHAnsi" w:hAnsiTheme="minorHAnsi" w:cstheme="minorHAnsi"/>
          <w:b/>
          <w:sz w:val="22"/>
        </w:rPr>
        <w:t>d</w:t>
      </w:r>
      <w:r w:rsidRPr="00543BA4">
        <w:rPr>
          <w:rFonts w:asciiTheme="minorHAnsi" w:hAnsiTheme="minorHAnsi" w:cstheme="minorHAnsi"/>
          <w:b/>
          <w:sz w:val="22"/>
        </w:rPr>
        <w:t>.</w:t>
      </w:r>
      <w:r w:rsidR="00B63D48" w:rsidRPr="00543BA4">
        <w:rPr>
          <w:rFonts w:asciiTheme="minorHAnsi" w:hAnsiTheme="minorHAnsi" w:cstheme="minorHAnsi"/>
          <w:b/>
          <w:sz w:val="22"/>
        </w:rPr>
        <w:t xml:space="preserve"> 12</w:t>
      </w:r>
      <w:r w:rsidRPr="00543BA4">
        <w:rPr>
          <w:rFonts w:asciiTheme="minorHAnsi" w:hAnsiTheme="minorHAnsi" w:cstheme="minorHAnsi"/>
          <w:sz w:val="22"/>
        </w:rPr>
        <w:t>.</w:t>
      </w:r>
    </w:p>
    <w:p w14:paraId="5F815FBF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556A7A" w14:textId="6B517C65" w:rsidR="00203182" w:rsidRPr="00543BA4" w:rsidRDefault="00B63D48" w:rsidP="002F33C9">
      <w:pPr>
        <w:pStyle w:val="Heading5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prihvaća izvješće </w:t>
      </w:r>
      <w:r w:rsidRPr="00543BA4">
        <w:rPr>
          <w:rFonts w:asciiTheme="minorHAnsi" w:hAnsiTheme="minorHAnsi" w:cstheme="minorHAnsi"/>
          <w:sz w:val="22"/>
          <w:szCs w:val="22"/>
        </w:rPr>
        <w:t xml:space="preserve">Povjerenstva za ocjenu doktorskoga rada </w:t>
      </w:r>
      <w:r w:rsidRPr="00543BA4">
        <w:rPr>
          <w:rFonts w:asciiTheme="minorHAnsi" w:hAnsiTheme="minorHAnsi" w:cstheme="minorHAnsi"/>
          <w:b/>
          <w:sz w:val="22"/>
          <w:szCs w:val="22"/>
        </w:rPr>
        <w:t>Josipe Dukić, mag. ing.</w:t>
      </w:r>
      <w:r w:rsidRPr="00543BA4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nutricionizam, studijskog programa Prehrambena tehnologija, naslova </w:t>
      </w:r>
      <w:r w:rsidRPr="00543BA4">
        <w:rPr>
          <w:rFonts w:asciiTheme="minorHAnsi" w:hAnsiTheme="minorHAnsi" w:cstheme="minorHAnsi"/>
          <w:b/>
          <w:sz w:val="22"/>
          <w:szCs w:val="22"/>
        </w:rPr>
        <w:t>„Utilization of by-products and waste from sugar beet (</w:t>
      </w:r>
      <w:r w:rsidRPr="00543BA4">
        <w:rPr>
          <w:rFonts w:asciiTheme="minorHAnsi" w:hAnsiTheme="minorHAnsi" w:cstheme="minorHAnsi"/>
          <w:b/>
          <w:i/>
          <w:sz w:val="22"/>
          <w:szCs w:val="22"/>
        </w:rPr>
        <w:t>Beta vulgaris</w:t>
      </w:r>
      <w:r w:rsidRPr="00543BA4">
        <w:rPr>
          <w:rFonts w:asciiTheme="minorHAnsi" w:hAnsiTheme="minorHAnsi" w:cstheme="minorHAnsi"/>
          <w:b/>
          <w:sz w:val="22"/>
          <w:szCs w:val="22"/>
        </w:rPr>
        <w:t xml:space="preserve"> L.) processing by non-thermal extraction techniques“ </w:t>
      </w:r>
      <w:r w:rsidRPr="00543BA4">
        <w:rPr>
          <w:rFonts w:asciiTheme="minorHAnsi" w:hAnsiTheme="minorHAnsi" w:cstheme="minorHAnsi"/>
          <w:sz w:val="22"/>
          <w:szCs w:val="22"/>
        </w:rPr>
        <w:t xml:space="preserve">(„Iskorištavanje nusproizvoda i otpada iz prerade šećerne repe </w:t>
      </w:r>
      <w:r w:rsidRPr="00543BA4">
        <w:rPr>
          <w:rFonts w:asciiTheme="minorHAnsi" w:hAnsiTheme="minorHAnsi" w:cstheme="minorHAnsi"/>
          <w:i/>
          <w:sz w:val="22"/>
          <w:szCs w:val="22"/>
        </w:rPr>
        <w:t>(Beta vulgaris</w:t>
      </w:r>
      <w:r w:rsidRPr="00543BA4">
        <w:rPr>
          <w:rFonts w:asciiTheme="minorHAnsi" w:hAnsiTheme="minorHAnsi" w:cstheme="minorHAnsi"/>
          <w:sz w:val="22"/>
          <w:szCs w:val="22"/>
        </w:rPr>
        <w:t xml:space="preserve"> L.) primjenom netoplinskih tehnika ekstrakcije“)</w:t>
      </w:r>
      <w:r w:rsidRPr="00543B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3BA4">
        <w:rPr>
          <w:rFonts w:asciiTheme="minorHAnsi" w:hAnsiTheme="minorHAnsi" w:cstheme="minorHAnsi"/>
          <w:sz w:val="22"/>
          <w:szCs w:val="22"/>
        </w:rPr>
        <w:t>izrađenog po skandinavskom modelu pod mentorstvom prof.  dr. sc. Anet Režek Jambrak, Sveučilišta u Zagrebu Prehrambeno-biotehnološkog fakulte</w:t>
      </w:r>
    </w:p>
    <w:p w14:paraId="764AAFDE" w14:textId="77777777" w:rsidR="00203182" w:rsidRPr="00543BA4" w:rsidRDefault="00203182" w:rsidP="00B63D48">
      <w:pPr>
        <w:spacing w:after="0"/>
      </w:pPr>
    </w:p>
    <w:p w14:paraId="2A268A19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i donosi odluku o imenovanju Povjerenstva za obranu doktorskoga rada u sastavu:</w:t>
      </w:r>
    </w:p>
    <w:p w14:paraId="238CA8C0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Verica Dragović-Uzelac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663282C2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543BA4">
        <w:rPr>
          <w:rFonts w:asciiTheme="minorHAnsi" w:hAnsiTheme="minorHAnsi" w:cstheme="minorHAnsi"/>
          <w:sz w:val="22"/>
        </w:rPr>
        <w:t>Bosiljkov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3ACF4D17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Ana Butorac, v. znan. sur.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proofErr w:type="spellStart"/>
      <w:r w:rsidRPr="00543BA4">
        <w:rPr>
          <w:rFonts w:asciiTheme="minorHAnsi" w:hAnsiTheme="minorHAnsi" w:cstheme="minorHAnsi"/>
          <w:sz w:val="22"/>
        </w:rPr>
        <w:t>Selvita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d.o.o., Zagreb</w:t>
      </w:r>
    </w:p>
    <w:p w14:paraId="3DCD5036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Sven Karlović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(zamjena)</w:t>
      </w:r>
    </w:p>
    <w:p w14:paraId="0EAF1FED" w14:textId="77777777" w:rsidR="00203182" w:rsidRPr="00543BA4" w:rsidRDefault="00203182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9EE4AD" w14:textId="7E62D364" w:rsidR="00B63D48" w:rsidRPr="00543BA4" w:rsidRDefault="00603C99" w:rsidP="00603C9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</w:t>
      </w:r>
      <w:r w:rsidR="00B63D48" w:rsidRPr="00543BA4">
        <w:rPr>
          <w:rFonts w:asciiTheme="minorHAnsi" w:hAnsiTheme="minorHAnsi" w:cstheme="minorHAnsi"/>
          <w:b/>
          <w:sz w:val="22"/>
        </w:rPr>
        <w:t>d</w:t>
      </w:r>
      <w:r w:rsidRPr="00543BA4">
        <w:rPr>
          <w:rFonts w:asciiTheme="minorHAnsi" w:hAnsiTheme="minorHAnsi" w:cstheme="minorHAnsi"/>
          <w:b/>
          <w:sz w:val="22"/>
        </w:rPr>
        <w:t>.</w:t>
      </w:r>
      <w:r w:rsidR="00B63D48" w:rsidRPr="00543BA4">
        <w:rPr>
          <w:rFonts w:asciiTheme="minorHAnsi" w:hAnsiTheme="minorHAnsi" w:cstheme="minorHAnsi"/>
          <w:b/>
          <w:sz w:val="22"/>
        </w:rPr>
        <w:t xml:space="preserve"> 13</w:t>
      </w:r>
      <w:r w:rsidRPr="00543BA4">
        <w:rPr>
          <w:rFonts w:asciiTheme="minorHAnsi" w:hAnsiTheme="minorHAnsi" w:cstheme="minorHAnsi"/>
          <w:sz w:val="22"/>
        </w:rPr>
        <w:t>.</w:t>
      </w:r>
    </w:p>
    <w:p w14:paraId="6DB7BA27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6D6D4B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Fakultetsko vijeće imenuje Povjerenstvo u sastavu:</w:t>
      </w:r>
    </w:p>
    <w:p w14:paraId="4D06AB4A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Blaženka Kos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13E615F2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Antonio Starčević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7CE49324" w14:textId="77777777" w:rsidR="00B63D48" w:rsidRPr="00543BA4" w:rsidRDefault="00B63D48" w:rsidP="00B63D4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Sandra Kraljević Pavelić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67EDCF0D" w14:textId="77777777" w:rsidR="00B63D48" w:rsidRPr="00543BA4" w:rsidRDefault="00B63D48" w:rsidP="00B63D4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Sveučilišta u Rijeci, Rijeka</w:t>
      </w:r>
    </w:p>
    <w:p w14:paraId="292D130B" w14:textId="77777777" w:rsidR="00B63D48" w:rsidRPr="00543BA4" w:rsidRDefault="00B63D48" w:rsidP="00B63D48">
      <w:pPr>
        <w:spacing w:after="0"/>
        <w:rPr>
          <w:rFonts w:asciiTheme="minorHAnsi" w:hAnsiTheme="minorHAnsi" w:cstheme="minorHAnsi"/>
          <w:sz w:val="22"/>
        </w:rPr>
      </w:pPr>
    </w:p>
    <w:p w14:paraId="4140675C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za ocjenu doktorskog rada </w:t>
      </w:r>
      <w:r w:rsidRPr="00543BA4">
        <w:rPr>
          <w:rFonts w:asciiTheme="minorHAnsi" w:hAnsiTheme="minorHAnsi" w:cstheme="minorHAnsi"/>
          <w:b/>
          <w:sz w:val="22"/>
        </w:rPr>
        <w:t xml:space="preserve">Antonije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Jonjić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</w:rPr>
        <w:t>. ing.</w:t>
      </w:r>
      <w:r w:rsidRPr="00543BA4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prehrambena tehnologija i nutricionizam, studijskog programa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naslova „</w:t>
      </w:r>
      <w:r w:rsidRPr="00543BA4">
        <w:rPr>
          <w:rFonts w:asciiTheme="minorHAnsi" w:hAnsiTheme="minorHAnsi" w:cstheme="minorHAnsi"/>
          <w:b/>
          <w:sz w:val="22"/>
        </w:rPr>
        <w:t xml:space="preserve">Utjecaj toksikološkoga opterećenja i crijevne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mikrobiote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 na klinički tijek i ishod bolesti COVID-19“</w:t>
      </w:r>
      <w:r w:rsidRPr="00543BA4">
        <w:rPr>
          <w:rFonts w:asciiTheme="minorHAnsi" w:hAnsiTheme="minorHAnsi" w:cstheme="minorHAnsi"/>
          <w:sz w:val="22"/>
        </w:rPr>
        <w:t xml:space="preserve">, izrađenog uz suglasnost mentora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Mirana </w:t>
      </w:r>
      <w:proofErr w:type="spellStart"/>
      <w:r w:rsidRPr="00543BA4">
        <w:rPr>
          <w:rFonts w:asciiTheme="minorHAnsi" w:hAnsiTheme="minorHAnsi" w:cstheme="minorHAnsi"/>
          <w:sz w:val="22"/>
        </w:rPr>
        <w:t>Čokla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, v. znan. sur. Instituta za antropologiju i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543BA4">
        <w:rPr>
          <w:rFonts w:asciiTheme="minorHAnsi" w:hAnsiTheme="minorHAnsi" w:cstheme="minorHAnsi"/>
          <w:sz w:val="22"/>
        </w:rPr>
        <w:t>Žučka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Sveučilišta u Zagrebu Prehrambeno-biotehnološkog fakulteta u sastavu.</w:t>
      </w:r>
    </w:p>
    <w:p w14:paraId="1A170A31" w14:textId="77777777" w:rsidR="00203182" w:rsidRPr="00543BA4" w:rsidRDefault="00203182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0A1A2D" w14:textId="3A7BA210" w:rsidR="00B63D48" w:rsidRPr="00543BA4" w:rsidRDefault="00603C99" w:rsidP="00603C9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</w:t>
      </w:r>
      <w:r w:rsidR="00B63D48" w:rsidRPr="00543BA4">
        <w:rPr>
          <w:rFonts w:asciiTheme="minorHAnsi" w:hAnsiTheme="minorHAnsi" w:cstheme="minorHAnsi"/>
          <w:b/>
          <w:sz w:val="22"/>
        </w:rPr>
        <w:t>d</w:t>
      </w:r>
      <w:r w:rsidRPr="00543BA4">
        <w:rPr>
          <w:rFonts w:asciiTheme="minorHAnsi" w:hAnsiTheme="minorHAnsi" w:cstheme="minorHAnsi"/>
          <w:b/>
          <w:sz w:val="22"/>
        </w:rPr>
        <w:t>.</w:t>
      </w:r>
      <w:r w:rsidR="00B63D48" w:rsidRPr="00543BA4">
        <w:rPr>
          <w:rFonts w:asciiTheme="minorHAnsi" w:hAnsiTheme="minorHAnsi" w:cstheme="minorHAnsi"/>
          <w:b/>
          <w:sz w:val="22"/>
        </w:rPr>
        <w:t xml:space="preserve"> 14</w:t>
      </w:r>
      <w:r w:rsidRPr="00543BA4">
        <w:rPr>
          <w:rFonts w:asciiTheme="minorHAnsi" w:hAnsiTheme="minorHAnsi" w:cstheme="minorHAnsi"/>
          <w:sz w:val="22"/>
        </w:rPr>
        <w:t>.</w:t>
      </w:r>
    </w:p>
    <w:p w14:paraId="609AF0A2" w14:textId="77777777" w:rsidR="00B63D48" w:rsidRPr="00543BA4" w:rsidRDefault="00B63D48" w:rsidP="00B63D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30E7136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Fakultetsko vijeće prihvaća prijavu nacrta doktorskog rada </w:t>
      </w:r>
      <w:r w:rsidRPr="00543BA4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Peremin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mag</w:t>
      </w:r>
      <w:proofErr w:type="spellEnd"/>
      <w:r w:rsidRPr="00543BA4">
        <w:rPr>
          <w:rFonts w:asciiTheme="minorHAnsi" w:hAnsiTheme="minorHAnsi" w:cstheme="minorHAnsi"/>
          <w:b/>
          <w:sz w:val="22"/>
        </w:rPr>
        <w:t>. ing.</w:t>
      </w:r>
      <w:r w:rsidRPr="00543BA4">
        <w:rPr>
          <w:rFonts w:asciiTheme="minorHAnsi" w:hAnsiTheme="minorHAnsi" w:cstheme="minorHAnsi"/>
          <w:sz w:val="22"/>
        </w:rPr>
        <w:t xml:space="preserve">, u okviru doktorskog studija Biotehnologija i </w:t>
      </w:r>
      <w:proofErr w:type="spellStart"/>
      <w:r w:rsidRPr="00543BA4">
        <w:rPr>
          <w:rFonts w:asciiTheme="minorHAnsi" w:hAnsiTheme="minorHAnsi" w:cstheme="minorHAnsi"/>
          <w:sz w:val="22"/>
        </w:rPr>
        <w:t>bioprocesno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inženjerstvo, prehrambena tehnologija i nutricionizam, studijskog programa Interdisciplinarne biotehničke znanosti, naslova </w:t>
      </w:r>
      <w:r w:rsidRPr="00543BA4">
        <w:rPr>
          <w:rFonts w:asciiTheme="minorHAnsi" w:hAnsiTheme="minorHAnsi" w:cstheme="minorHAnsi"/>
          <w:b/>
          <w:sz w:val="22"/>
        </w:rPr>
        <w:t xml:space="preserve">„Povezanost vegetarijanske i mješovite prehrane s upalom, oksidacijskim stresom i </w:t>
      </w:r>
      <w:proofErr w:type="spellStart"/>
      <w:r w:rsidRPr="00543BA4">
        <w:rPr>
          <w:rFonts w:asciiTheme="minorHAnsi" w:hAnsiTheme="minorHAnsi" w:cstheme="minorHAnsi"/>
          <w:b/>
          <w:sz w:val="22"/>
        </w:rPr>
        <w:t>genomskim</w:t>
      </w:r>
      <w:proofErr w:type="spellEnd"/>
      <w:r w:rsidRPr="00543BA4">
        <w:rPr>
          <w:rFonts w:asciiTheme="minorHAnsi" w:hAnsiTheme="minorHAnsi" w:cstheme="minorHAnsi"/>
          <w:b/>
          <w:sz w:val="22"/>
        </w:rPr>
        <w:t xml:space="preserve"> oštećenjima“</w:t>
      </w:r>
    </w:p>
    <w:p w14:paraId="4C19EFD8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A131966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i donosi odluku o imenovanju Povjerenstva za ocjenu teme i predlaganje mentora u sastavu:</w:t>
      </w:r>
    </w:p>
    <w:p w14:paraId="69C20F0E" w14:textId="77777777" w:rsidR="00B63D48" w:rsidRPr="00543BA4" w:rsidRDefault="00B63D48" w:rsidP="00B63D48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543BA4">
        <w:rPr>
          <w:rFonts w:asciiTheme="minorHAnsi" w:hAnsiTheme="minorHAnsi" w:cstheme="minorHAnsi"/>
          <w:sz w:val="22"/>
        </w:rPr>
        <w:t>Samarin</w:t>
      </w:r>
      <w:proofErr w:type="spellEnd"/>
      <w:r w:rsidRPr="00543BA4">
        <w:rPr>
          <w:rFonts w:asciiTheme="minorHAnsi" w:hAnsiTheme="minorHAnsi" w:cstheme="minorHAnsi"/>
          <w:sz w:val="22"/>
        </w:rPr>
        <w:tab/>
        <w:t xml:space="preserve">SUZG PBF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(predsjednik)</w:t>
      </w:r>
    </w:p>
    <w:p w14:paraId="54C88458" w14:textId="77777777" w:rsidR="00B63D48" w:rsidRPr="00543BA4" w:rsidRDefault="00B63D48" w:rsidP="00B63D48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Morana Jaganjac, znan. sav.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Institut Ruđer Bošković, Zagreb      </w:t>
      </w:r>
    </w:p>
    <w:p w14:paraId="2B8A1244" w14:textId="77777777" w:rsidR="00B63D48" w:rsidRPr="00543BA4" w:rsidRDefault="00B63D48" w:rsidP="00B63D48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543BA4">
        <w:rPr>
          <w:rFonts w:asciiTheme="minorHAnsi" w:hAnsiTheme="minorHAnsi" w:cstheme="minorHAnsi"/>
          <w:sz w:val="22"/>
        </w:rPr>
        <w:t>Domijan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FBF</w:t>
      </w:r>
    </w:p>
    <w:p w14:paraId="6AEB7C90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716938D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Za mentore su predloženi:</w:t>
      </w:r>
    </w:p>
    <w:p w14:paraId="68277025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1.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543BA4">
        <w:rPr>
          <w:rFonts w:asciiTheme="minorHAnsi" w:hAnsiTheme="minorHAnsi" w:cstheme="minorHAnsi"/>
          <w:sz w:val="22"/>
        </w:rPr>
        <w:t>Jakaša</w:t>
      </w:r>
      <w:proofErr w:type="spellEnd"/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SUZG PBF</w:t>
      </w:r>
    </w:p>
    <w:p w14:paraId="4C06392C" w14:textId="77777777" w:rsidR="00B63D48" w:rsidRPr="00543BA4" w:rsidRDefault="00B63D48" w:rsidP="00B63D48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ab/>
        <w:t xml:space="preserve">2.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Goran Gajski, v. znan. sur. 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Institut za medicinska istraživanja i medicinu  </w:t>
      </w:r>
    </w:p>
    <w:p w14:paraId="25CC1EE2" w14:textId="77777777" w:rsidR="00B63D48" w:rsidRPr="00543BA4" w:rsidRDefault="00B63D48" w:rsidP="00B63D4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rada, Zagreb</w:t>
      </w:r>
    </w:p>
    <w:p w14:paraId="4C594DBE" w14:textId="19086125" w:rsidR="00203182" w:rsidRPr="00543BA4" w:rsidRDefault="00203182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6B5893" w14:textId="77777777" w:rsidR="00203182" w:rsidRPr="00543BA4" w:rsidRDefault="00203182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2CE905" w14:textId="68F387F2" w:rsidR="00713FF5" w:rsidRPr="00543BA4" w:rsidRDefault="00713FF5" w:rsidP="00F1302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Ad. 15.</w:t>
      </w:r>
    </w:p>
    <w:p w14:paraId="61B3405B" w14:textId="34B8BD0C" w:rsidR="00713FF5" w:rsidRPr="00543BA4" w:rsidRDefault="00713FF5" w:rsidP="0082554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3954F8" w14:textId="2CB3B63A" w:rsidR="00713FF5" w:rsidRPr="00543BA4" w:rsidRDefault="00713FF5" w:rsidP="0082554C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</w:rPr>
        <w:t>V.Dragović</w:t>
      </w:r>
      <w:proofErr w:type="spellEnd"/>
      <w:r w:rsidRPr="00543BA4">
        <w:rPr>
          <w:rFonts w:asciiTheme="minorHAnsi" w:hAnsiTheme="minorHAnsi" w:cstheme="minorHAnsi"/>
          <w:sz w:val="22"/>
        </w:rPr>
        <w:t>-Uzelac pozvala je članove Vijeća da se odazovu</w:t>
      </w:r>
      <w:r w:rsidR="004C0F5A" w:rsidRPr="00543BA4">
        <w:rPr>
          <w:rFonts w:asciiTheme="minorHAnsi" w:hAnsiTheme="minorHAnsi" w:cstheme="minorHAnsi"/>
          <w:sz w:val="22"/>
        </w:rPr>
        <w:t>:</w:t>
      </w:r>
    </w:p>
    <w:p w14:paraId="05628BB1" w14:textId="02FEDC54" w:rsidR="004C0F5A" w:rsidRPr="00543BA4" w:rsidRDefault="004C0F5A" w:rsidP="004C0F5A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24. travnja Danu </w:t>
      </w:r>
      <w:proofErr w:type="spellStart"/>
      <w:r w:rsidRPr="00543BA4">
        <w:rPr>
          <w:rFonts w:asciiTheme="minorHAnsi" w:hAnsiTheme="minorHAnsi" w:cstheme="minorHAnsi"/>
          <w:sz w:val="22"/>
        </w:rPr>
        <w:t>alumnija</w:t>
      </w:r>
      <w:proofErr w:type="spellEnd"/>
    </w:p>
    <w:p w14:paraId="671D9713" w14:textId="77777777" w:rsidR="009B6091" w:rsidRPr="00543BA4" w:rsidRDefault="004C0F5A" w:rsidP="009B6091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25. travnja Danu Fakulteta</w:t>
      </w:r>
    </w:p>
    <w:p w14:paraId="04275D11" w14:textId="254BC6FD" w:rsidR="009B6091" w:rsidRPr="00543BA4" w:rsidRDefault="004C0F5A" w:rsidP="009B6091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26. travnja </w:t>
      </w:r>
      <w:r w:rsidR="009B6091" w:rsidRPr="00543BA4">
        <w:rPr>
          <w:rFonts w:asciiTheme="minorHAnsi" w:hAnsiTheme="minorHAnsi" w:cstheme="minorHAnsi"/>
          <w:sz w:val="22"/>
        </w:rPr>
        <w:t>Simpoziju o održivoj hrani i inovacijama u organizaciji studentske udruge PROBION.</w:t>
      </w:r>
    </w:p>
    <w:p w14:paraId="372B2220" w14:textId="1B1B5F65" w:rsidR="004C0F5A" w:rsidRPr="00543BA4" w:rsidRDefault="004C0F5A" w:rsidP="009B609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467C6C5C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55E362" w14:textId="77777777" w:rsidR="00DF328F" w:rsidRPr="00543BA4" w:rsidRDefault="00DF328F" w:rsidP="00DF328F">
      <w:pPr>
        <w:spacing w:after="0"/>
        <w:jc w:val="center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*  *  *  *</w:t>
      </w:r>
    </w:p>
    <w:p w14:paraId="3000F7E6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330F78" w14:textId="59E19E3F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Sjednica Fakultetskog vijeća završila je u 1</w:t>
      </w:r>
      <w:r w:rsidR="00B56509" w:rsidRPr="00543BA4">
        <w:rPr>
          <w:rFonts w:asciiTheme="minorHAnsi" w:hAnsiTheme="minorHAnsi" w:cstheme="minorHAnsi"/>
          <w:sz w:val="22"/>
        </w:rPr>
        <w:t>3</w:t>
      </w:r>
      <w:r w:rsidRPr="00543BA4">
        <w:rPr>
          <w:rFonts w:asciiTheme="minorHAnsi" w:hAnsiTheme="minorHAnsi" w:cstheme="minorHAnsi"/>
          <w:sz w:val="22"/>
        </w:rPr>
        <w:t>:</w:t>
      </w:r>
      <w:r w:rsidR="008910FB" w:rsidRPr="00543BA4">
        <w:rPr>
          <w:rFonts w:asciiTheme="minorHAnsi" w:hAnsiTheme="minorHAnsi" w:cstheme="minorHAnsi"/>
          <w:sz w:val="22"/>
        </w:rPr>
        <w:t>25</w:t>
      </w:r>
      <w:r w:rsidRPr="00543BA4">
        <w:rPr>
          <w:rFonts w:asciiTheme="minorHAnsi" w:hAnsiTheme="minorHAnsi" w:cstheme="minorHAnsi"/>
          <w:sz w:val="22"/>
        </w:rPr>
        <w:t xml:space="preserve"> sati.</w:t>
      </w:r>
    </w:p>
    <w:p w14:paraId="31E52B10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FB1CEB1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5339E3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E08E49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BF51AD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AD1470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F60E89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9895BB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5B4F96F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D1CA46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Zapisnik sastavila: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>DEKANICA</w:t>
      </w:r>
    </w:p>
    <w:p w14:paraId="3D49CD0D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4C3B98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972830" w14:textId="77777777" w:rsidR="00DF328F" w:rsidRPr="00543BA4" w:rsidRDefault="00DF328F" w:rsidP="00DF328F">
      <w:pPr>
        <w:spacing w:after="0"/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Goranka Babić</w:t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</w:r>
      <w:r w:rsidRPr="00543BA4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>. Verica Dragović-Uzelac</w:t>
      </w:r>
    </w:p>
    <w:p w14:paraId="77ED777A" w14:textId="77777777" w:rsidR="00DF328F" w:rsidRPr="00543BA4" w:rsidRDefault="00DF328F" w:rsidP="00DF328F">
      <w:pPr>
        <w:rPr>
          <w:rFonts w:asciiTheme="minorHAnsi" w:hAnsiTheme="minorHAnsi" w:cstheme="minorHAnsi"/>
          <w:sz w:val="22"/>
        </w:rPr>
      </w:pPr>
    </w:p>
    <w:p w14:paraId="4B796D75" w14:textId="0C68F1D5" w:rsidR="00F1302F" w:rsidRPr="00543BA4" w:rsidRDefault="00F1302F">
      <w:pPr>
        <w:rPr>
          <w:rFonts w:asciiTheme="minorHAnsi" w:hAnsiTheme="minorHAnsi" w:cstheme="minorHAnsi"/>
          <w:sz w:val="22"/>
        </w:rPr>
      </w:pPr>
    </w:p>
    <w:p w14:paraId="406E4ABD" w14:textId="62360655" w:rsidR="00F1302F" w:rsidRPr="00543BA4" w:rsidRDefault="00F1302F">
      <w:pPr>
        <w:rPr>
          <w:rFonts w:asciiTheme="minorHAnsi" w:hAnsiTheme="minorHAnsi" w:cstheme="minorHAnsi"/>
          <w:sz w:val="22"/>
        </w:rPr>
      </w:pPr>
    </w:p>
    <w:p w14:paraId="73EC509E" w14:textId="1C07C46B" w:rsidR="00F1302F" w:rsidRPr="00543BA4" w:rsidRDefault="00F1302F" w:rsidP="00F1302F">
      <w:pPr>
        <w:jc w:val="right"/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PRILOG</w:t>
      </w:r>
    </w:p>
    <w:p w14:paraId="14F90C1C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Izvješće</w:t>
      </w:r>
      <w:r w:rsidRPr="00543BA4">
        <w:rPr>
          <w:rFonts w:asciiTheme="minorHAnsi" w:hAnsiTheme="minorHAnsi" w:cstheme="minorHAnsi"/>
          <w:sz w:val="22"/>
        </w:rPr>
        <w:t xml:space="preserve">: Sudjelovanje Sveučilišta u Zagrebu Prehrambeno-biotehnološkog fakulteta na IV. MUZZA Tjednu znanosti </w:t>
      </w:r>
    </w:p>
    <w:p w14:paraId="31524279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bookmarkStart w:id="8" w:name="_GoBack"/>
      <w:bookmarkEnd w:id="8"/>
    </w:p>
    <w:p w14:paraId="3BCCED8E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Sveučilište u Zagrebu Prehrambeno-biotehnološki fakultet je sudjelovao je na IV. MUZZA Tjednu znanosti koji se održao od 10. do 13. travnja 2025. godine u SEECEL-u (ul. Radoslava Cimermana 88). </w:t>
      </w:r>
    </w:p>
    <w:p w14:paraId="3FC23302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182BA613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Program je bio izuzetno bogat i raznovrstan, a PBF je predstavljen na više načina. </w:t>
      </w:r>
    </w:p>
    <w:p w14:paraId="5D8EF247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4FF183A8" w14:textId="77777777" w:rsidR="00F1302F" w:rsidRPr="00543BA4" w:rsidRDefault="00F1302F" w:rsidP="00F1302F">
      <w:pPr>
        <w:numPr>
          <w:ilvl w:val="0"/>
          <w:numId w:val="18"/>
        </w:numPr>
        <w:rPr>
          <w:rFonts w:asciiTheme="minorHAnsi" w:hAnsiTheme="minorHAnsi" w:cstheme="minorHAnsi"/>
          <w:b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Interaktivni izložbeni prostor pod nazivom "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Pustolovina</w:t>
      </w:r>
      <w:proofErr w:type="spellEnd"/>
      <w:r w:rsidRPr="00543BA4">
        <w:rPr>
          <w:rFonts w:asciiTheme="minorHAnsi" w:hAnsiTheme="minorHAnsi" w:cstheme="minorHAnsi"/>
          <w:b/>
          <w:bCs/>
          <w:sz w:val="22"/>
          <w:lang w:val="en-US"/>
        </w:rPr>
        <w:t xml:space="preserve"> u 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probavilu</w:t>
      </w:r>
      <w:proofErr w:type="spellEnd"/>
      <w:r w:rsidRPr="00543BA4">
        <w:rPr>
          <w:rFonts w:asciiTheme="minorHAnsi" w:hAnsiTheme="minorHAnsi" w:cstheme="minorHAnsi"/>
          <w:b/>
          <w:bCs/>
          <w:sz w:val="22"/>
          <w:lang w:val="en-US"/>
        </w:rPr>
        <w:t xml:space="preserve">: Put 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hrane</w:t>
      </w:r>
      <w:proofErr w:type="spellEnd"/>
      <w:r w:rsidRPr="00543BA4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od</w:t>
      </w:r>
      <w:proofErr w:type="spellEnd"/>
      <w:r w:rsidRPr="00543BA4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zalogaja</w:t>
      </w:r>
      <w:proofErr w:type="spellEnd"/>
      <w:r w:rsidRPr="00543BA4">
        <w:rPr>
          <w:rFonts w:asciiTheme="minorHAnsi" w:hAnsiTheme="minorHAnsi" w:cstheme="minorHAnsi"/>
          <w:b/>
          <w:bCs/>
          <w:sz w:val="22"/>
          <w:lang w:val="en-US"/>
        </w:rPr>
        <w:t xml:space="preserve"> do </w:t>
      </w:r>
      <w:proofErr w:type="spellStart"/>
      <w:r w:rsidRPr="00543BA4">
        <w:rPr>
          <w:rFonts w:asciiTheme="minorHAnsi" w:hAnsiTheme="minorHAnsi" w:cstheme="minorHAnsi"/>
          <w:b/>
          <w:bCs/>
          <w:sz w:val="22"/>
          <w:lang w:val="en-US"/>
        </w:rPr>
        <w:t>energije</w:t>
      </w:r>
      <w:proofErr w:type="spellEnd"/>
      <w:r w:rsidRPr="00543BA4">
        <w:rPr>
          <w:rFonts w:asciiTheme="minorHAnsi" w:hAnsiTheme="minorHAnsi" w:cstheme="minorHAnsi"/>
          <w:b/>
          <w:sz w:val="22"/>
        </w:rPr>
        <w:t>"</w:t>
      </w:r>
    </w:p>
    <w:p w14:paraId="6A9E382D" w14:textId="77777777" w:rsidR="00F1302F" w:rsidRPr="00543BA4" w:rsidRDefault="00F1302F" w:rsidP="00F1302F">
      <w:pPr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Interaktivni izložbeni prostor Sveučilišta u Zagrebu Prehrambeno-biotehnološkog fakulteta privukao je velik broj posjetitelja svih uzrasta. Kroz vođenu radionicu na temu probavnog sustava prošlo je više od 350 djece, u grupama od po pet sudionika svakih pola sata. Djeca su saznala što se događa s različitim namirnicama u probavnom sustavu te kako tijelo iz njih dobiva energiju.</w:t>
      </w:r>
    </w:p>
    <w:p w14:paraId="52DDFDAC" w14:textId="77777777" w:rsidR="00F1302F" w:rsidRPr="00543BA4" w:rsidRDefault="00F1302F" w:rsidP="00F1302F">
      <w:pPr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Osim same radionice, posjetitelji su mogli sudjelovati u rješavanju kvizova o hrani, upoznati različite kulture stanica, iskušati se u prepoznavanju mirisa, naučiti što je </w:t>
      </w:r>
      <w:proofErr w:type="spellStart"/>
      <w:r w:rsidRPr="00543BA4">
        <w:rPr>
          <w:rFonts w:asciiTheme="minorHAnsi" w:hAnsiTheme="minorHAnsi" w:cstheme="minorHAnsi"/>
          <w:sz w:val="22"/>
        </w:rPr>
        <w:t>mikroinkapsulacija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te kako nam mikroorganizmi pomažu u proizvodnji hrane.</w:t>
      </w:r>
    </w:p>
    <w:p w14:paraId="29599BD5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6DBC06E1" w14:textId="77777777" w:rsidR="00F1302F" w:rsidRPr="00543BA4" w:rsidRDefault="00F1302F" w:rsidP="00F1302F">
      <w:pPr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b/>
          <w:sz w:val="22"/>
        </w:rPr>
        <w:t>Radionice</w:t>
      </w:r>
    </w:p>
    <w:p w14:paraId="5A40244E" w14:textId="77777777" w:rsidR="00F1302F" w:rsidRPr="00543BA4" w:rsidRDefault="00F1302F" w:rsidP="00F1302F">
      <w:pPr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Djelatnici Fakulteta održali su tri radionice</w:t>
      </w:r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namijenjene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djeci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različitog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uzrasta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Radionica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„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Život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jednog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proofErr w:type="gramStart"/>
      <w:r w:rsidRPr="00543BA4">
        <w:rPr>
          <w:rFonts w:asciiTheme="minorHAnsi" w:hAnsiTheme="minorHAnsi" w:cstheme="minorHAnsi"/>
          <w:sz w:val="22"/>
          <w:lang w:val="en-US"/>
        </w:rPr>
        <w:t>kruha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“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upoznala</w:t>
      </w:r>
      <w:proofErr w:type="spellEnd"/>
      <w:proofErr w:type="gramEnd"/>
      <w:r w:rsidRPr="00543BA4">
        <w:rPr>
          <w:rFonts w:asciiTheme="minorHAnsi" w:hAnsiTheme="minorHAnsi" w:cstheme="minorHAnsi"/>
          <w:sz w:val="22"/>
          <w:lang w:val="en-US"/>
        </w:rPr>
        <w:t xml:space="preserve"> je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sudionike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s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cijelim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putem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kruha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– od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različitih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vrsta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žitarica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brašna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preko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izrade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tijesta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, do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prepoznavanja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razlika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između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svježeg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starog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kruha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te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mogućnosti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ponovne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uporabe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starog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kruha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u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novim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proizvodima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Radionica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„</w:t>
      </w:r>
      <w:r w:rsidRPr="00543BA4">
        <w:rPr>
          <w:rFonts w:asciiTheme="minorHAnsi" w:hAnsiTheme="minorHAnsi" w:cstheme="minorHAnsi"/>
          <w:sz w:val="22"/>
        </w:rPr>
        <w:t>Kakve su ovo vradžbine?!</w:t>
      </w:r>
      <w:proofErr w:type="gramStart"/>
      <w:r w:rsidRPr="00543BA4">
        <w:rPr>
          <w:rFonts w:asciiTheme="minorHAnsi" w:hAnsiTheme="minorHAnsi" w:cstheme="minorHAnsi"/>
          <w:sz w:val="22"/>
          <w:lang w:val="en-US"/>
        </w:rPr>
        <w:t xml:space="preserve">“ </w:t>
      </w:r>
      <w:r w:rsidRPr="00543BA4">
        <w:rPr>
          <w:rFonts w:asciiTheme="minorHAnsi" w:hAnsiTheme="minorHAnsi" w:cstheme="minorHAnsi"/>
          <w:sz w:val="22"/>
        </w:rPr>
        <w:t>kroz</w:t>
      </w:r>
      <w:proofErr w:type="gramEnd"/>
      <w:r w:rsidRPr="00543BA4">
        <w:rPr>
          <w:rFonts w:asciiTheme="minorHAnsi" w:hAnsiTheme="minorHAnsi" w:cstheme="minorHAnsi"/>
          <w:sz w:val="22"/>
        </w:rPr>
        <w:t xml:space="preserve"> niz svakodnevnih, ali iznenađujućih pitanja potaknula je znatiželju sudionika i podsjetila ih koliko je znanost moćan alat za razumijevanje svijeta oko nas. Radionica „</w:t>
      </w:r>
      <w:proofErr w:type="spellStart"/>
      <w:r w:rsidRPr="00543BA4">
        <w:rPr>
          <w:rFonts w:asciiTheme="minorHAnsi" w:hAnsiTheme="minorHAnsi" w:cstheme="minorHAnsi"/>
          <w:sz w:val="22"/>
        </w:rPr>
        <w:t>Escape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room: formula za temelj zdravog života“ ponudila je sudionicima zabavnu i timsku avanturu u kojoj su, rješavajući edukativne zagonetke, učili o radu u laboratoriju i važnosti voća i povrća u prehrani.</w:t>
      </w:r>
    </w:p>
    <w:p w14:paraId="69BD9C99" w14:textId="77777777" w:rsidR="00F1302F" w:rsidRPr="00543BA4" w:rsidRDefault="00F1302F" w:rsidP="00F1302F">
      <w:pPr>
        <w:jc w:val="both"/>
        <w:rPr>
          <w:rFonts w:asciiTheme="minorHAnsi" w:hAnsiTheme="minorHAnsi" w:cstheme="minorHAnsi"/>
          <w:sz w:val="22"/>
        </w:rPr>
      </w:pPr>
    </w:p>
    <w:p w14:paraId="2A2D98BD" w14:textId="77777777" w:rsidR="00F1302F" w:rsidRPr="00543BA4" w:rsidRDefault="00F1302F" w:rsidP="00F1302F">
      <w:pPr>
        <w:jc w:val="both"/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U predstavljanje Fakulteta na ovoj manifestaciji uključio se veliki tim volontera, djelatnika i studenata PBF-a:</w:t>
      </w:r>
    </w:p>
    <w:p w14:paraId="32494781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4048E639" w14:textId="77777777" w:rsidR="00F1302F" w:rsidRPr="00543BA4" w:rsidRDefault="00F1302F" w:rsidP="00F1302F">
      <w:pPr>
        <w:rPr>
          <w:rFonts w:asciiTheme="minorHAnsi" w:hAnsiTheme="minorHAnsi" w:cstheme="minorHAnsi"/>
          <w:b/>
          <w:bCs/>
          <w:sz w:val="22"/>
        </w:rPr>
      </w:pPr>
      <w:r w:rsidRPr="00543BA4">
        <w:rPr>
          <w:rFonts w:asciiTheme="minorHAnsi" w:hAnsiTheme="minorHAnsi" w:cstheme="minorHAnsi"/>
          <w:b/>
          <w:bCs/>
          <w:sz w:val="22"/>
        </w:rPr>
        <w:t>Nastavno osoblje</w:t>
      </w:r>
    </w:p>
    <w:tbl>
      <w:tblPr>
        <w:tblW w:w="4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2552"/>
      </w:tblGrid>
      <w:tr w:rsidR="00F1302F" w:rsidRPr="00543BA4" w14:paraId="2D84DAB7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47B4E1B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134" w:type="dxa"/>
            <w:noWrap/>
            <w:vAlign w:val="bottom"/>
            <w:hideMark/>
          </w:tcPr>
          <w:p w14:paraId="0142F3A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Sandra</w:t>
            </w:r>
          </w:p>
        </w:tc>
        <w:tc>
          <w:tcPr>
            <w:tcW w:w="2552" w:type="dxa"/>
            <w:noWrap/>
            <w:vAlign w:val="bottom"/>
            <w:hideMark/>
          </w:tcPr>
          <w:p w14:paraId="0089476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Balbino</w:t>
            </w:r>
            <w:proofErr w:type="spellEnd"/>
          </w:p>
        </w:tc>
      </w:tr>
      <w:tr w:rsidR="00F1302F" w:rsidRPr="00543BA4" w14:paraId="47A9F5F3" w14:textId="77777777" w:rsidTr="00CE70AD">
        <w:trPr>
          <w:trHeight w:val="270"/>
        </w:trPr>
        <w:tc>
          <w:tcPr>
            <w:tcW w:w="582" w:type="dxa"/>
            <w:vAlign w:val="bottom"/>
          </w:tcPr>
          <w:p w14:paraId="5CC7687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134" w:type="dxa"/>
            <w:noWrap/>
            <w:vAlign w:val="bottom"/>
            <w:hideMark/>
          </w:tcPr>
          <w:p w14:paraId="68FFA7C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  <w:hideMark/>
          </w:tcPr>
          <w:p w14:paraId="32D59B0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Bielen</w:t>
            </w:r>
            <w:proofErr w:type="spellEnd"/>
          </w:p>
        </w:tc>
      </w:tr>
      <w:tr w:rsidR="00F1302F" w:rsidRPr="00543BA4" w14:paraId="4DE56C06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5E4D35E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134" w:type="dxa"/>
            <w:noWrap/>
            <w:vAlign w:val="bottom"/>
            <w:hideMark/>
          </w:tcPr>
          <w:p w14:paraId="5319DBD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Ena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2212FFA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Cegledi</w:t>
            </w:r>
            <w:proofErr w:type="spellEnd"/>
          </w:p>
        </w:tc>
      </w:tr>
      <w:tr w:rsidR="00F1302F" w:rsidRPr="00543BA4" w14:paraId="462FDB59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756E064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134" w:type="dxa"/>
            <w:noWrap/>
            <w:vAlign w:val="bottom"/>
            <w:hideMark/>
          </w:tcPr>
          <w:p w14:paraId="18F3EBC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Nikolina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60A8C8E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Čukelj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Mustač</w:t>
            </w:r>
            <w:proofErr w:type="spellEnd"/>
          </w:p>
        </w:tc>
      </w:tr>
      <w:tr w:rsidR="00F1302F" w:rsidRPr="00543BA4" w14:paraId="30053230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34FEBD3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1134" w:type="dxa"/>
            <w:noWrap/>
            <w:vAlign w:val="bottom"/>
            <w:hideMark/>
          </w:tcPr>
          <w:p w14:paraId="2BAE100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Nina</w:t>
            </w:r>
          </w:p>
        </w:tc>
        <w:tc>
          <w:tcPr>
            <w:tcW w:w="2552" w:type="dxa"/>
            <w:noWrap/>
            <w:vAlign w:val="bottom"/>
            <w:hideMark/>
          </w:tcPr>
          <w:p w14:paraId="4FA9614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Čuljak</w:t>
            </w:r>
            <w:proofErr w:type="spellEnd"/>
          </w:p>
        </w:tc>
      </w:tr>
      <w:tr w:rsidR="00F1302F" w:rsidRPr="00543BA4" w14:paraId="523CE004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5263360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1134" w:type="dxa"/>
            <w:noWrap/>
            <w:vAlign w:val="bottom"/>
            <w:hideMark/>
          </w:tcPr>
          <w:p w14:paraId="431C752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  <w:hideMark/>
          </w:tcPr>
          <w:p w14:paraId="35C7EF8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Dobrinčić</w:t>
            </w:r>
            <w:proofErr w:type="spellEnd"/>
          </w:p>
        </w:tc>
      </w:tr>
      <w:tr w:rsidR="00F1302F" w:rsidRPr="00543BA4" w14:paraId="2AA13676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046AC85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1134" w:type="dxa"/>
            <w:noWrap/>
            <w:vAlign w:val="bottom"/>
            <w:hideMark/>
          </w:tcPr>
          <w:p w14:paraId="0F9508C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Ksenija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637F6DB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Durgo</w:t>
            </w:r>
            <w:proofErr w:type="spellEnd"/>
          </w:p>
        </w:tc>
      </w:tr>
      <w:tr w:rsidR="00F1302F" w:rsidRPr="00543BA4" w14:paraId="077708CA" w14:textId="77777777" w:rsidTr="00CE70AD">
        <w:trPr>
          <w:trHeight w:val="330"/>
        </w:trPr>
        <w:tc>
          <w:tcPr>
            <w:tcW w:w="582" w:type="dxa"/>
            <w:vAlign w:val="bottom"/>
          </w:tcPr>
          <w:p w14:paraId="05B3280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1134" w:type="dxa"/>
            <w:noWrap/>
            <w:vAlign w:val="bottom"/>
            <w:hideMark/>
          </w:tcPr>
          <w:p w14:paraId="45147D1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Ivona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3E10040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Elez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Garofulić</w:t>
            </w:r>
            <w:proofErr w:type="spellEnd"/>
          </w:p>
        </w:tc>
      </w:tr>
      <w:tr w:rsidR="00F1302F" w:rsidRPr="00543BA4" w14:paraId="392E5DDF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7C98E01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1134" w:type="dxa"/>
            <w:noWrap/>
            <w:vAlign w:val="bottom"/>
            <w:hideMark/>
          </w:tcPr>
          <w:p w14:paraId="0FDA6AE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  <w:hideMark/>
          </w:tcPr>
          <w:p w14:paraId="494362B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Huđek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Turković</w:t>
            </w:r>
            <w:proofErr w:type="spellEnd"/>
          </w:p>
        </w:tc>
      </w:tr>
      <w:tr w:rsidR="00F1302F" w:rsidRPr="00543BA4" w14:paraId="7B41C238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42D3FC9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1134" w:type="dxa"/>
            <w:noWrap/>
            <w:vAlign w:val="bottom"/>
            <w:hideMark/>
          </w:tcPr>
          <w:p w14:paraId="598F139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  <w:hideMark/>
          </w:tcPr>
          <w:p w14:paraId="60F03C2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Ilić</w:t>
            </w:r>
            <w:proofErr w:type="spellEnd"/>
          </w:p>
        </w:tc>
      </w:tr>
      <w:tr w:rsidR="00F1302F" w:rsidRPr="00543BA4" w14:paraId="1ACCA3DE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24C4D4C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1134" w:type="dxa"/>
            <w:noWrap/>
            <w:vAlign w:val="bottom"/>
          </w:tcPr>
          <w:p w14:paraId="2E24C36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</w:tcPr>
          <w:p w14:paraId="5369BEE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Kovačić</w:t>
            </w:r>
            <w:proofErr w:type="spellEnd"/>
          </w:p>
        </w:tc>
      </w:tr>
      <w:tr w:rsidR="00F1302F" w:rsidRPr="00543BA4" w14:paraId="2DE2930B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37B7453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1134" w:type="dxa"/>
            <w:noWrap/>
            <w:vAlign w:val="bottom"/>
            <w:hideMark/>
          </w:tcPr>
          <w:p w14:paraId="0CE7AA2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Andreja</w:t>
            </w:r>
          </w:p>
        </w:tc>
        <w:tc>
          <w:tcPr>
            <w:tcW w:w="2552" w:type="dxa"/>
            <w:noWrap/>
            <w:vAlign w:val="bottom"/>
            <w:hideMark/>
          </w:tcPr>
          <w:p w14:paraId="2E7732B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Leboš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Pavunc</w:t>
            </w:r>
            <w:proofErr w:type="spellEnd"/>
          </w:p>
        </w:tc>
      </w:tr>
      <w:tr w:rsidR="00F1302F" w:rsidRPr="00543BA4" w14:paraId="22922F59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682FD5A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1134" w:type="dxa"/>
            <w:noWrap/>
            <w:vAlign w:val="bottom"/>
            <w:hideMark/>
          </w:tcPr>
          <w:p w14:paraId="0E252F0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Marijan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552" w:type="dxa"/>
            <w:noWrap/>
            <w:vAlign w:val="bottom"/>
            <w:hideMark/>
          </w:tcPr>
          <w:p w14:paraId="438A0FE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Logarušić</w:t>
            </w:r>
            <w:proofErr w:type="spellEnd"/>
          </w:p>
        </w:tc>
      </w:tr>
      <w:tr w:rsidR="00F1302F" w:rsidRPr="00543BA4" w14:paraId="3A147792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5D2F35E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1134" w:type="dxa"/>
            <w:noWrap/>
            <w:vAlign w:val="bottom"/>
            <w:hideMark/>
          </w:tcPr>
          <w:p w14:paraId="7733F78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552" w:type="dxa"/>
            <w:noWrap/>
            <w:vAlign w:val="bottom"/>
            <w:hideMark/>
          </w:tcPr>
          <w:p w14:paraId="1FAC8FC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Martić</w:t>
            </w:r>
            <w:proofErr w:type="spellEnd"/>
          </w:p>
        </w:tc>
      </w:tr>
      <w:tr w:rsidR="00F1302F" w:rsidRPr="00543BA4" w14:paraId="50B4B4A0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3E3BF14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1134" w:type="dxa"/>
            <w:noWrap/>
            <w:vAlign w:val="bottom"/>
            <w:hideMark/>
          </w:tcPr>
          <w:p w14:paraId="1CA5324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Tea</w:t>
            </w:r>
          </w:p>
        </w:tc>
        <w:tc>
          <w:tcPr>
            <w:tcW w:w="2552" w:type="dxa"/>
            <w:noWrap/>
            <w:vAlign w:val="bottom"/>
            <w:hideMark/>
          </w:tcPr>
          <w:p w14:paraId="08877C3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Martinić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Cezar</w:t>
            </w:r>
          </w:p>
        </w:tc>
      </w:tr>
      <w:tr w:rsidR="00F1302F" w:rsidRPr="00543BA4" w14:paraId="0C7F938F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3F8240E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1134" w:type="dxa"/>
            <w:noWrap/>
            <w:vAlign w:val="bottom"/>
            <w:hideMark/>
          </w:tcPr>
          <w:p w14:paraId="02FFE10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Marina</w:t>
            </w:r>
          </w:p>
        </w:tc>
        <w:tc>
          <w:tcPr>
            <w:tcW w:w="2552" w:type="dxa"/>
            <w:noWrap/>
            <w:vAlign w:val="bottom"/>
            <w:hideMark/>
          </w:tcPr>
          <w:p w14:paraId="2D6811C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Miletić</w:t>
            </w:r>
            <w:proofErr w:type="spellEnd"/>
          </w:p>
        </w:tc>
      </w:tr>
      <w:tr w:rsidR="00F1302F" w:rsidRPr="00543BA4" w14:paraId="22318DC5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154C944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1134" w:type="dxa"/>
            <w:noWrap/>
            <w:vAlign w:val="bottom"/>
            <w:hideMark/>
          </w:tcPr>
          <w:p w14:paraId="35E0BAD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Jasna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096C7E2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Novak</w:t>
            </w:r>
          </w:p>
        </w:tc>
      </w:tr>
      <w:tr w:rsidR="00F1302F" w:rsidRPr="00543BA4" w14:paraId="367DBB33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621876F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1134" w:type="dxa"/>
            <w:noWrap/>
            <w:vAlign w:val="bottom"/>
            <w:hideMark/>
          </w:tcPr>
          <w:p w14:paraId="5F99992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Marko</w:t>
            </w:r>
          </w:p>
        </w:tc>
        <w:tc>
          <w:tcPr>
            <w:tcW w:w="2552" w:type="dxa"/>
            <w:noWrap/>
            <w:vAlign w:val="bottom"/>
            <w:hideMark/>
          </w:tcPr>
          <w:p w14:paraId="2294834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Nuskol</w:t>
            </w:r>
            <w:proofErr w:type="spellEnd"/>
          </w:p>
        </w:tc>
      </w:tr>
      <w:tr w:rsidR="00F1302F" w:rsidRPr="00543BA4" w14:paraId="13AD823C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10835D0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1134" w:type="dxa"/>
            <w:noWrap/>
            <w:vAlign w:val="bottom"/>
            <w:hideMark/>
          </w:tcPr>
          <w:p w14:paraId="1A94DD0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Ivana </w:t>
            </w:r>
          </w:p>
        </w:tc>
        <w:tc>
          <w:tcPr>
            <w:tcW w:w="2552" w:type="dxa"/>
            <w:noWrap/>
            <w:vAlign w:val="bottom"/>
            <w:hideMark/>
          </w:tcPr>
          <w:p w14:paraId="5BEFA58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Radojčić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Redovniković</w:t>
            </w:r>
            <w:proofErr w:type="spellEnd"/>
          </w:p>
        </w:tc>
      </w:tr>
      <w:tr w:rsidR="00F1302F" w:rsidRPr="00543BA4" w14:paraId="151EFDE3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026A040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1134" w:type="dxa"/>
            <w:noWrap/>
            <w:vAlign w:val="bottom"/>
            <w:hideMark/>
          </w:tcPr>
          <w:p w14:paraId="3828436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Kristina</w:t>
            </w:r>
          </w:p>
        </w:tc>
        <w:tc>
          <w:tcPr>
            <w:tcW w:w="2552" w:type="dxa"/>
            <w:noWrap/>
            <w:vAlign w:val="bottom"/>
            <w:hideMark/>
          </w:tcPr>
          <w:p w14:paraId="7BAF74C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Radošević</w:t>
            </w:r>
            <w:proofErr w:type="spellEnd"/>
          </w:p>
        </w:tc>
      </w:tr>
      <w:tr w:rsidR="00F1302F" w:rsidRPr="00543BA4" w14:paraId="4D9E9342" w14:textId="77777777" w:rsidTr="00CE70AD">
        <w:trPr>
          <w:trHeight w:val="157"/>
        </w:trPr>
        <w:tc>
          <w:tcPr>
            <w:tcW w:w="582" w:type="dxa"/>
            <w:vAlign w:val="bottom"/>
          </w:tcPr>
          <w:p w14:paraId="60FEA4F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1134" w:type="dxa"/>
            <w:noWrap/>
            <w:vAlign w:val="bottom"/>
            <w:hideMark/>
          </w:tcPr>
          <w:p w14:paraId="240C483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Maja</w:t>
            </w:r>
          </w:p>
        </w:tc>
        <w:tc>
          <w:tcPr>
            <w:tcW w:w="2552" w:type="dxa"/>
            <w:noWrap/>
            <w:vAlign w:val="bottom"/>
            <w:hideMark/>
          </w:tcPr>
          <w:p w14:paraId="063C2D3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Repajić</w:t>
            </w:r>
            <w:proofErr w:type="spellEnd"/>
          </w:p>
        </w:tc>
      </w:tr>
      <w:tr w:rsidR="00F1302F" w:rsidRPr="00543BA4" w14:paraId="494C3A06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5784186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1134" w:type="dxa"/>
            <w:noWrap/>
            <w:vAlign w:val="bottom"/>
            <w:hideMark/>
          </w:tcPr>
          <w:p w14:paraId="01A80D1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Ivana</w:t>
            </w:r>
          </w:p>
        </w:tc>
        <w:tc>
          <w:tcPr>
            <w:tcW w:w="2552" w:type="dxa"/>
            <w:noWrap/>
            <w:vAlign w:val="bottom"/>
            <w:hideMark/>
          </w:tcPr>
          <w:p w14:paraId="270A182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Repić</w:t>
            </w:r>
            <w:proofErr w:type="spellEnd"/>
          </w:p>
        </w:tc>
      </w:tr>
      <w:tr w:rsidR="00F1302F" w:rsidRPr="00543BA4" w14:paraId="75DEDC62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0C5AD89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1134" w:type="dxa"/>
            <w:noWrap/>
            <w:vAlign w:val="bottom"/>
            <w:hideMark/>
          </w:tcPr>
          <w:p w14:paraId="1433603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Ivana </w:t>
            </w:r>
          </w:p>
        </w:tc>
        <w:tc>
          <w:tcPr>
            <w:tcW w:w="2552" w:type="dxa"/>
            <w:noWrap/>
            <w:vAlign w:val="bottom"/>
            <w:hideMark/>
          </w:tcPr>
          <w:p w14:paraId="11FEC52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Rumbak</w:t>
            </w:r>
            <w:proofErr w:type="spellEnd"/>
          </w:p>
        </w:tc>
      </w:tr>
      <w:tr w:rsidR="00F1302F" w:rsidRPr="00543BA4" w14:paraId="475F6E8F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01B98CA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1134" w:type="dxa"/>
            <w:noWrap/>
            <w:vAlign w:val="bottom"/>
            <w:hideMark/>
          </w:tcPr>
          <w:p w14:paraId="465659B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Ivana </w:t>
            </w:r>
          </w:p>
        </w:tc>
        <w:tc>
          <w:tcPr>
            <w:tcW w:w="2552" w:type="dxa"/>
            <w:noWrap/>
            <w:vAlign w:val="bottom"/>
            <w:hideMark/>
          </w:tcPr>
          <w:p w14:paraId="79BC499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Rumora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Samarin</w:t>
            </w:r>
            <w:proofErr w:type="spellEnd"/>
          </w:p>
        </w:tc>
      </w:tr>
      <w:tr w:rsidR="00F1302F" w:rsidRPr="00543BA4" w14:paraId="646FBBAD" w14:textId="77777777" w:rsidTr="00CE70AD">
        <w:trPr>
          <w:trHeight w:val="300"/>
        </w:trPr>
        <w:tc>
          <w:tcPr>
            <w:tcW w:w="582" w:type="dxa"/>
          </w:tcPr>
          <w:p w14:paraId="33213BF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25.</w:t>
            </w:r>
          </w:p>
        </w:tc>
        <w:tc>
          <w:tcPr>
            <w:tcW w:w="1134" w:type="dxa"/>
            <w:noWrap/>
            <w:vAlign w:val="bottom"/>
            <w:hideMark/>
          </w:tcPr>
          <w:p w14:paraId="1D07432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Anita</w:t>
            </w:r>
          </w:p>
        </w:tc>
        <w:tc>
          <w:tcPr>
            <w:tcW w:w="2552" w:type="dxa"/>
            <w:noWrap/>
            <w:vAlign w:val="bottom"/>
            <w:hideMark/>
          </w:tcPr>
          <w:p w14:paraId="3AA8451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Slavica</w:t>
            </w:r>
            <w:proofErr w:type="spellEnd"/>
          </w:p>
        </w:tc>
      </w:tr>
      <w:tr w:rsidR="00F1302F" w:rsidRPr="00543BA4" w14:paraId="03435ED3" w14:textId="77777777" w:rsidTr="00CE70AD">
        <w:trPr>
          <w:trHeight w:val="300"/>
        </w:trPr>
        <w:tc>
          <w:tcPr>
            <w:tcW w:w="582" w:type="dxa"/>
          </w:tcPr>
          <w:p w14:paraId="2D7FD5C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26.</w:t>
            </w:r>
          </w:p>
        </w:tc>
        <w:tc>
          <w:tcPr>
            <w:tcW w:w="1134" w:type="dxa"/>
            <w:noWrap/>
            <w:vAlign w:val="bottom"/>
            <w:hideMark/>
          </w:tcPr>
          <w:p w14:paraId="1C383B4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Igor</w:t>
            </w:r>
          </w:p>
        </w:tc>
        <w:tc>
          <w:tcPr>
            <w:tcW w:w="2552" w:type="dxa"/>
            <w:noWrap/>
            <w:vAlign w:val="bottom"/>
            <w:hideMark/>
          </w:tcPr>
          <w:p w14:paraId="34462D4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Stuparević</w:t>
            </w:r>
            <w:proofErr w:type="spellEnd"/>
          </w:p>
        </w:tc>
      </w:tr>
      <w:tr w:rsidR="00F1302F" w:rsidRPr="00543BA4" w14:paraId="0822F83B" w14:textId="77777777" w:rsidTr="00CE70AD">
        <w:trPr>
          <w:trHeight w:val="300"/>
        </w:trPr>
        <w:tc>
          <w:tcPr>
            <w:tcW w:w="582" w:type="dxa"/>
          </w:tcPr>
          <w:p w14:paraId="4A99855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27.</w:t>
            </w:r>
          </w:p>
        </w:tc>
        <w:tc>
          <w:tcPr>
            <w:tcW w:w="1134" w:type="dxa"/>
            <w:noWrap/>
            <w:vAlign w:val="bottom"/>
            <w:hideMark/>
          </w:tcPr>
          <w:p w14:paraId="7E9C44E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Ela</w:t>
            </w:r>
          </w:p>
        </w:tc>
        <w:tc>
          <w:tcPr>
            <w:tcW w:w="2552" w:type="dxa"/>
            <w:noWrap/>
            <w:vAlign w:val="bottom"/>
            <w:hideMark/>
          </w:tcPr>
          <w:p w14:paraId="4C0C1F8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Šarić</w:t>
            </w:r>
            <w:proofErr w:type="spellEnd"/>
          </w:p>
        </w:tc>
      </w:tr>
      <w:tr w:rsidR="00F1302F" w:rsidRPr="00543BA4" w14:paraId="1B8255DC" w14:textId="77777777" w:rsidTr="00CE70AD">
        <w:trPr>
          <w:trHeight w:val="300"/>
        </w:trPr>
        <w:tc>
          <w:tcPr>
            <w:tcW w:w="582" w:type="dxa"/>
          </w:tcPr>
          <w:p w14:paraId="4099B60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28.</w:t>
            </w:r>
          </w:p>
        </w:tc>
        <w:tc>
          <w:tcPr>
            <w:tcW w:w="1134" w:type="dxa"/>
            <w:noWrap/>
            <w:vAlign w:val="bottom"/>
            <w:hideMark/>
          </w:tcPr>
          <w:p w14:paraId="63E8955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Davor</w:t>
            </w:r>
          </w:p>
        </w:tc>
        <w:tc>
          <w:tcPr>
            <w:tcW w:w="2552" w:type="dxa"/>
            <w:noWrap/>
            <w:vAlign w:val="bottom"/>
            <w:hideMark/>
          </w:tcPr>
          <w:p w14:paraId="6CB5F4E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Valinger</w:t>
            </w:r>
            <w:proofErr w:type="spellEnd"/>
          </w:p>
        </w:tc>
      </w:tr>
      <w:tr w:rsidR="00F1302F" w:rsidRPr="00543BA4" w14:paraId="1D3FC0DC" w14:textId="77777777" w:rsidTr="00CE70AD">
        <w:trPr>
          <w:trHeight w:val="330"/>
        </w:trPr>
        <w:tc>
          <w:tcPr>
            <w:tcW w:w="582" w:type="dxa"/>
          </w:tcPr>
          <w:p w14:paraId="7224951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29.</w:t>
            </w:r>
          </w:p>
        </w:tc>
        <w:tc>
          <w:tcPr>
            <w:tcW w:w="1134" w:type="dxa"/>
            <w:noWrap/>
            <w:vAlign w:val="bottom"/>
            <w:hideMark/>
          </w:tcPr>
          <w:p w14:paraId="007867B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Bojana</w:t>
            </w:r>
          </w:p>
        </w:tc>
        <w:tc>
          <w:tcPr>
            <w:tcW w:w="2552" w:type="dxa"/>
            <w:noWrap/>
            <w:vAlign w:val="bottom"/>
            <w:hideMark/>
          </w:tcPr>
          <w:p w14:paraId="2630126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Voučko</w:t>
            </w:r>
            <w:proofErr w:type="spellEnd"/>
          </w:p>
        </w:tc>
      </w:tr>
      <w:tr w:rsidR="00F1302F" w:rsidRPr="00543BA4" w14:paraId="556C23CA" w14:textId="77777777" w:rsidTr="00CE70AD">
        <w:trPr>
          <w:trHeight w:val="300"/>
        </w:trPr>
        <w:tc>
          <w:tcPr>
            <w:tcW w:w="582" w:type="dxa"/>
          </w:tcPr>
          <w:p w14:paraId="31D66E0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30.</w:t>
            </w:r>
          </w:p>
        </w:tc>
        <w:tc>
          <w:tcPr>
            <w:tcW w:w="1134" w:type="dxa"/>
            <w:noWrap/>
            <w:vAlign w:val="bottom"/>
            <w:hideMark/>
          </w:tcPr>
          <w:p w14:paraId="0A49052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Tomislava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2E56DD1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Vukušić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Pavičić</w:t>
            </w:r>
            <w:proofErr w:type="spellEnd"/>
          </w:p>
        </w:tc>
      </w:tr>
    </w:tbl>
    <w:p w14:paraId="30A5E492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673E91A6" w14:textId="77777777" w:rsidR="00F1302F" w:rsidRPr="00543BA4" w:rsidRDefault="00F1302F" w:rsidP="00F1302F">
      <w:pPr>
        <w:rPr>
          <w:rFonts w:asciiTheme="minorHAnsi" w:hAnsiTheme="minorHAnsi" w:cstheme="minorHAnsi"/>
          <w:b/>
          <w:bCs/>
          <w:sz w:val="22"/>
        </w:rPr>
      </w:pPr>
      <w:r w:rsidRPr="00543BA4">
        <w:rPr>
          <w:rFonts w:asciiTheme="minorHAnsi" w:hAnsiTheme="minorHAnsi" w:cstheme="minorHAnsi"/>
          <w:b/>
          <w:bCs/>
          <w:sz w:val="22"/>
        </w:rPr>
        <w:t>Nenastavno osoblje</w:t>
      </w:r>
    </w:p>
    <w:tbl>
      <w:tblPr>
        <w:tblW w:w="4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2552"/>
      </w:tblGrid>
      <w:tr w:rsidR="00F1302F" w:rsidRPr="00543BA4" w14:paraId="6FC29C0A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66667A9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134" w:type="dxa"/>
            <w:noWrap/>
            <w:vAlign w:val="bottom"/>
            <w:hideMark/>
          </w:tcPr>
          <w:p w14:paraId="047B267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Stevo</w:t>
            </w:r>
            <w:proofErr w:type="spellEnd"/>
          </w:p>
        </w:tc>
        <w:tc>
          <w:tcPr>
            <w:tcW w:w="2552" w:type="dxa"/>
            <w:noWrap/>
            <w:vAlign w:val="bottom"/>
            <w:hideMark/>
          </w:tcPr>
          <w:p w14:paraId="0380658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Gajdek</w:t>
            </w:r>
            <w:proofErr w:type="spellEnd"/>
          </w:p>
        </w:tc>
      </w:tr>
      <w:tr w:rsidR="00F1302F" w:rsidRPr="00543BA4" w14:paraId="03DD1858" w14:textId="77777777" w:rsidTr="00CE70AD">
        <w:trPr>
          <w:trHeight w:val="270"/>
        </w:trPr>
        <w:tc>
          <w:tcPr>
            <w:tcW w:w="582" w:type="dxa"/>
            <w:vAlign w:val="bottom"/>
          </w:tcPr>
          <w:p w14:paraId="17E922D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134" w:type="dxa"/>
            <w:noWrap/>
            <w:vAlign w:val="bottom"/>
          </w:tcPr>
          <w:p w14:paraId="65EA920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Jelena</w:t>
            </w:r>
          </w:p>
        </w:tc>
        <w:tc>
          <w:tcPr>
            <w:tcW w:w="2552" w:type="dxa"/>
            <w:noWrap/>
            <w:vAlign w:val="bottom"/>
          </w:tcPr>
          <w:p w14:paraId="72F032E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Rožić</w:t>
            </w:r>
            <w:proofErr w:type="spellEnd"/>
          </w:p>
        </w:tc>
      </w:tr>
      <w:tr w:rsidR="00F1302F" w:rsidRPr="00543BA4" w14:paraId="449FD19F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53FB8E6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134" w:type="dxa"/>
            <w:noWrap/>
            <w:vAlign w:val="bottom"/>
          </w:tcPr>
          <w:p w14:paraId="74930C9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Igor</w:t>
            </w:r>
          </w:p>
        </w:tc>
        <w:tc>
          <w:tcPr>
            <w:tcW w:w="2552" w:type="dxa"/>
            <w:noWrap/>
            <w:vAlign w:val="bottom"/>
          </w:tcPr>
          <w:p w14:paraId="4856CA6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Sić</w:t>
            </w:r>
            <w:proofErr w:type="spellEnd"/>
          </w:p>
        </w:tc>
      </w:tr>
      <w:tr w:rsidR="00F1302F" w:rsidRPr="00543BA4" w14:paraId="5F856A81" w14:textId="77777777" w:rsidTr="00CE70AD">
        <w:trPr>
          <w:trHeight w:val="300"/>
        </w:trPr>
        <w:tc>
          <w:tcPr>
            <w:tcW w:w="582" w:type="dxa"/>
            <w:vAlign w:val="bottom"/>
          </w:tcPr>
          <w:p w14:paraId="4239926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134" w:type="dxa"/>
            <w:noWrap/>
            <w:vAlign w:val="bottom"/>
          </w:tcPr>
          <w:p w14:paraId="35B385B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Darko</w:t>
            </w:r>
          </w:p>
        </w:tc>
        <w:tc>
          <w:tcPr>
            <w:tcW w:w="2552" w:type="dxa"/>
            <w:noWrap/>
            <w:vAlign w:val="bottom"/>
          </w:tcPr>
          <w:p w14:paraId="431D8BB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Šimunić</w:t>
            </w:r>
            <w:proofErr w:type="spellEnd"/>
          </w:p>
        </w:tc>
      </w:tr>
    </w:tbl>
    <w:p w14:paraId="1C53C935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555AB0C6" w14:textId="77777777" w:rsidR="00F1302F" w:rsidRPr="00543BA4" w:rsidRDefault="00F1302F" w:rsidP="00F1302F">
      <w:pPr>
        <w:rPr>
          <w:rFonts w:asciiTheme="minorHAnsi" w:hAnsiTheme="minorHAnsi" w:cstheme="minorHAnsi"/>
          <w:b/>
          <w:bCs/>
          <w:sz w:val="22"/>
        </w:rPr>
      </w:pPr>
      <w:r w:rsidRPr="00543BA4">
        <w:rPr>
          <w:rFonts w:asciiTheme="minorHAnsi" w:hAnsiTheme="minorHAnsi" w:cstheme="minorHAnsi"/>
          <w:b/>
          <w:bCs/>
          <w:sz w:val="22"/>
        </w:rPr>
        <w:t>Studenti</w:t>
      </w:r>
    </w:p>
    <w:tbl>
      <w:tblPr>
        <w:tblW w:w="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15"/>
        <w:gridCol w:w="2644"/>
      </w:tblGrid>
      <w:tr w:rsidR="00F1302F" w:rsidRPr="00543BA4" w14:paraId="5592320D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133C707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B2C16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Alma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34B3175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Benčić</w:t>
            </w:r>
            <w:proofErr w:type="spellEnd"/>
          </w:p>
        </w:tc>
      </w:tr>
      <w:tr w:rsidR="00F1302F" w:rsidRPr="00543BA4" w14:paraId="3464AC07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6496FC5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5B1A0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Leona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35024D8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Biloš</w:t>
            </w:r>
            <w:proofErr w:type="spellEnd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Kovačić</w:t>
            </w:r>
            <w:proofErr w:type="spellEnd"/>
          </w:p>
        </w:tc>
      </w:tr>
      <w:tr w:rsidR="00F1302F" w:rsidRPr="00543BA4" w14:paraId="1C1FDA4D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152851A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D2181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Anamarija</w:t>
            </w:r>
            <w:proofErr w:type="spellEnd"/>
          </w:p>
        </w:tc>
        <w:tc>
          <w:tcPr>
            <w:tcW w:w="2644" w:type="dxa"/>
            <w:shd w:val="clear" w:color="auto" w:fill="auto"/>
            <w:noWrap/>
            <w:hideMark/>
          </w:tcPr>
          <w:p w14:paraId="04F3E83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Borić</w:t>
            </w:r>
            <w:proofErr w:type="spellEnd"/>
          </w:p>
        </w:tc>
      </w:tr>
      <w:tr w:rsidR="00F1302F" w:rsidRPr="00543BA4" w14:paraId="0CF4DB99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0D06736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86B99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Bojana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0A8AE16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Butorac</w:t>
            </w:r>
            <w:proofErr w:type="spellEnd"/>
          </w:p>
        </w:tc>
      </w:tr>
      <w:tr w:rsidR="00F1302F" w:rsidRPr="00543BA4" w14:paraId="169A9BC4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28992725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7F708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Matea</w:t>
            </w:r>
            <w:proofErr w:type="spellEnd"/>
          </w:p>
        </w:tc>
        <w:tc>
          <w:tcPr>
            <w:tcW w:w="2644" w:type="dxa"/>
            <w:shd w:val="clear" w:color="auto" w:fill="auto"/>
            <w:noWrap/>
            <w:hideMark/>
          </w:tcPr>
          <w:p w14:paraId="320C22A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Fitz</w:t>
            </w:r>
          </w:p>
        </w:tc>
      </w:tr>
      <w:tr w:rsidR="00F1302F" w:rsidRPr="00543BA4" w14:paraId="7E8C5DC9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4456770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215D0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Justina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4EFA975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Jakopec</w:t>
            </w:r>
            <w:proofErr w:type="spellEnd"/>
          </w:p>
        </w:tc>
      </w:tr>
      <w:tr w:rsidR="00F1302F" w:rsidRPr="00543BA4" w14:paraId="629E65C3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69F6D3E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2CA76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Bruna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751FDE4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Janček</w:t>
            </w:r>
            <w:proofErr w:type="spellEnd"/>
          </w:p>
        </w:tc>
      </w:tr>
      <w:tr w:rsidR="00F1302F" w:rsidRPr="00543BA4" w14:paraId="080F1334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71B2D74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FAD9FF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Iva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568A05D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Jurić</w:t>
            </w:r>
            <w:proofErr w:type="spellEnd"/>
          </w:p>
        </w:tc>
      </w:tr>
      <w:tr w:rsidR="00F1302F" w:rsidRPr="00543BA4" w14:paraId="65A8BDE6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45605C4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1C87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Lana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51347CE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Kolonić</w:t>
            </w:r>
            <w:proofErr w:type="spellEnd"/>
          </w:p>
        </w:tc>
      </w:tr>
      <w:tr w:rsidR="00F1302F" w:rsidRPr="00543BA4" w14:paraId="0CB7C46D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158A16C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99355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Ivana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9A07BB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Kovač</w:t>
            </w:r>
            <w:proofErr w:type="spellEnd"/>
          </w:p>
        </w:tc>
      </w:tr>
      <w:tr w:rsidR="00F1302F" w:rsidRPr="00543BA4" w14:paraId="323BF00D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00F73702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05FE0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Lea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BF006A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Krznarić</w:t>
            </w:r>
            <w:proofErr w:type="spellEnd"/>
          </w:p>
        </w:tc>
      </w:tr>
      <w:tr w:rsidR="00F1302F" w:rsidRPr="00543BA4" w14:paraId="080DE946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4074E77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0C66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Marija</w:t>
            </w:r>
            <w:proofErr w:type="spellEnd"/>
          </w:p>
        </w:tc>
        <w:tc>
          <w:tcPr>
            <w:tcW w:w="2644" w:type="dxa"/>
            <w:shd w:val="clear" w:color="auto" w:fill="auto"/>
            <w:noWrap/>
            <w:hideMark/>
          </w:tcPr>
          <w:p w14:paraId="4D27B9C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Kubasek</w:t>
            </w:r>
          </w:p>
        </w:tc>
      </w:tr>
      <w:tr w:rsidR="00F1302F" w:rsidRPr="00543BA4" w14:paraId="6FEFD0D1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18BAD2D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371C4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 xml:space="preserve">Iva 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743D28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Marijanović</w:t>
            </w:r>
            <w:proofErr w:type="spellEnd"/>
          </w:p>
        </w:tc>
      </w:tr>
      <w:tr w:rsidR="00F1302F" w:rsidRPr="00543BA4" w14:paraId="7C50735E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5E2ACAF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B9A5C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Gabriela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F19655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Matošić</w:t>
            </w:r>
            <w:proofErr w:type="spellEnd"/>
          </w:p>
        </w:tc>
      </w:tr>
      <w:tr w:rsidR="00F1302F" w:rsidRPr="00543BA4" w14:paraId="04FAB030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3566DE0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60763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Marija</w:t>
            </w:r>
            <w:proofErr w:type="spellEnd"/>
          </w:p>
        </w:tc>
        <w:tc>
          <w:tcPr>
            <w:tcW w:w="2644" w:type="dxa"/>
            <w:shd w:val="clear" w:color="auto" w:fill="auto"/>
            <w:noWrap/>
            <w:hideMark/>
          </w:tcPr>
          <w:p w14:paraId="7DA3838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Milošić</w:t>
            </w:r>
            <w:proofErr w:type="spellEnd"/>
          </w:p>
        </w:tc>
      </w:tr>
      <w:tr w:rsidR="00F1302F" w:rsidRPr="00543BA4" w14:paraId="3788804D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2045CD9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EC335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Magdalena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707AF15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Novački</w:t>
            </w:r>
            <w:proofErr w:type="spellEnd"/>
          </w:p>
        </w:tc>
      </w:tr>
      <w:tr w:rsidR="00F1302F" w:rsidRPr="00543BA4" w14:paraId="45F7489E" w14:textId="77777777" w:rsidTr="00CE70AD">
        <w:trPr>
          <w:trHeight w:val="345"/>
        </w:trPr>
        <w:tc>
          <w:tcPr>
            <w:tcW w:w="534" w:type="dxa"/>
            <w:shd w:val="clear" w:color="auto" w:fill="auto"/>
            <w:vAlign w:val="bottom"/>
          </w:tcPr>
          <w:p w14:paraId="0AAED5BB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4A0C8C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Nika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63D037B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Perkov</w:t>
            </w:r>
            <w:proofErr w:type="spellEnd"/>
          </w:p>
        </w:tc>
      </w:tr>
      <w:tr w:rsidR="00F1302F" w:rsidRPr="00543BA4" w14:paraId="51B3E74B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3AA9B20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1EE40D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Tamara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0B1F7AB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Perlić</w:t>
            </w:r>
            <w:proofErr w:type="spellEnd"/>
          </w:p>
        </w:tc>
      </w:tr>
      <w:tr w:rsidR="00F1302F" w:rsidRPr="00543BA4" w14:paraId="43B63E6F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7DBD0B2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61A80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Ema</w:t>
            </w:r>
            <w:proofErr w:type="spellEnd"/>
          </w:p>
        </w:tc>
        <w:tc>
          <w:tcPr>
            <w:tcW w:w="2644" w:type="dxa"/>
            <w:shd w:val="clear" w:color="auto" w:fill="auto"/>
            <w:noWrap/>
            <w:hideMark/>
          </w:tcPr>
          <w:p w14:paraId="35777AF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Pleadin</w:t>
            </w:r>
            <w:proofErr w:type="spellEnd"/>
          </w:p>
        </w:tc>
      </w:tr>
      <w:tr w:rsidR="00F1302F" w:rsidRPr="00543BA4" w14:paraId="51E521D0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4186123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74FB4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Marko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55D7C674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Podhraški</w:t>
            </w:r>
            <w:proofErr w:type="spellEnd"/>
          </w:p>
        </w:tc>
      </w:tr>
      <w:tr w:rsidR="00F1302F" w:rsidRPr="00543BA4" w14:paraId="22B3DE66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5E4F01F3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ABBD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Nera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6ED5FF66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Štrbac</w:t>
            </w:r>
            <w:proofErr w:type="spellEnd"/>
          </w:p>
        </w:tc>
      </w:tr>
      <w:tr w:rsidR="00F1302F" w:rsidRPr="00543BA4" w14:paraId="6EE3BBB8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6967A9B9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992" w:type="dxa"/>
            <w:shd w:val="clear" w:color="auto" w:fill="auto"/>
            <w:hideMark/>
          </w:tcPr>
          <w:p w14:paraId="48E700A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Mira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61114728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Trgovac</w:t>
            </w:r>
            <w:proofErr w:type="spellEnd"/>
          </w:p>
        </w:tc>
      </w:tr>
      <w:tr w:rsidR="00F1302F" w:rsidRPr="00543BA4" w14:paraId="1ABFBD13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31A57B2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726401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373563A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Vrbica</w:t>
            </w:r>
            <w:proofErr w:type="spellEnd"/>
          </w:p>
        </w:tc>
      </w:tr>
      <w:tr w:rsidR="00F1302F" w:rsidRPr="00543BA4" w14:paraId="7318279E" w14:textId="77777777" w:rsidTr="00CE70AD">
        <w:trPr>
          <w:trHeight w:val="300"/>
        </w:trPr>
        <w:tc>
          <w:tcPr>
            <w:tcW w:w="534" w:type="dxa"/>
            <w:shd w:val="clear" w:color="auto" w:fill="auto"/>
            <w:vAlign w:val="bottom"/>
          </w:tcPr>
          <w:p w14:paraId="48C538C0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1EF617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Anja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BD3B01E" w14:textId="77777777" w:rsidR="00F1302F" w:rsidRPr="00543BA4" w:rsidRDefault="00F1302F" w:rsidP="00F1302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43BA4">
              <w:rPr>
                <w:rFonts w:asciiTheme="minorHAnsi" w:hAnsiTheme="minorHAnsi" w:cstheme="minorHAnsi"/>
                <w:sz w:val="22"/>
                <w:lang w:val="en-US"/>
              </w:rPr>
              <w:t>Zadravec</w:t>
            </w:r>
            <w:proofErr w:type="spellEnd"/>
          </w:p>
        </w:tc>
      </w:tr>
    </w:tbl>
    <w:p w14:paraId="00B4C580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32095E99" w14:textId="77777777" w:rsidR="00F1302F" w:rsidRPr="00543BA4" w:rsidRDefault="00F1302F" w:rsidP="00F165DD">
      <w:pPr>
        <w:jc w:val="both"/>
        <w:rPr>
          <w:rFonts w:asciiTheme="minorHAnsi" w:hAnsiTheme="minorHAnsi" w:cstheme="minorHAnsi"/>
          <w:sz w:val="22"/>
          <w:lang w:val="en-US"/>
        </w:rPr>
      </w:pP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Ovim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putem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se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zahvaljujem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svima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koji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su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sudjelovali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u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uspješnom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predstavljanju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PBF-a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na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IV. MUZZA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Tjednu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znanosti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.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Posebna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zahvala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ide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izv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. prof. dr. sc. Ani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Bielen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koja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je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operativno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odradila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organizaciju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našeg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sudjelovanja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kao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dr. sc. Ani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Dobrinčić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koja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je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kreativno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osmislila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vizualni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izgled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probavnog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sustava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time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značajno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doprinijela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dojmljivosti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našeg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interaktivnog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  <w:lang w:val="en-US"/>
        </w:rPr>
        <w:t>štanda</w:t>
      </w:r>
      <w:proofErr w:type="spellEnd"/>
      <w:r w:rsidRPr="00543BA4">
        <w:rPr>
          <w:rFonts w:asciiTheme="minorHAnsi" w:hAnsiTheme="minorHAnsi" w:cstheme="minorHAnsi"/>
          <w:sz w:val="22"/>
          <w:lang w:val="en-US"/>
        </w:rPr>
        <w:t>.</w:t>
      </w:r>
    </w:p>
    <w:p w14:paraId="2C7ED5AC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18D7EE68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>PRODEKANICA ZA ZNANOST I MEĐUNARODNU SURADNJU</w:t>
      </w:r>
    </w:p>
    <w:p w14:paraId="2EE1CF7B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27E16CA7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  <w:r w:rsidRPr="00543BA4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543BA4">
        <w:rPr>
          <w:rFonts w:asciiTheme="minorHAnsi" w:hAnsiTheme="minorHAnsi" w:cstheme="minorHAnsi"/>
          <w:sz w:val="22"/>
        </w:rPr>
        <w:t>sc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543BA4">
        <w:rPr>
          <w:rFonts w:asciiTheme="minorHAnsi" w:hAnsiTheme="minorHAnsi" w:cstheme="minorHAnsi"/>
          <w:sz w:val="22"/>
        </w:rPr>
        <w:t>Radojčić</w:t>
      </w:r>
      <w:proofErr w:type="spellEnd"/>
      <w:r w:rsidRPr="00543BA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43BA4">
        <w:rPr>
          <w:rFonts w:asciiTheme="minorHAnsi" w:hAnsiTheme="minorHAnsi" w:cstheme="minorHAnsi"/>
          <w:sz w:val="22"/>
        </w:rPr>
        <w:t>Redovniković</w:t>
      </w:r>
      <w:proofErr w:type="spellEnd"/>
    </w:p>
    <w:p w14:paraId="0E11FF07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63715BC9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0EDB24F9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08261251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37996732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1318C4BB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383FEC10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074FE926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1FB00749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p w14:paraId="3F144300" w14:textId="77777777" w:rsidR="00F1302F" w:rsidRPr="00543BA4" w:rsidRDefault="00F1302F" w:rsidP="00F1302F">
      <w:pPr>
        <w:rPr>
          <w:rFonts w:asciiTheme="minorHAnsi" w:hAnsiTheme="minorHAnsi" w:cstheme="minorHAnsi"/>
          <w:sz w:val="22"/>
        </w:rPr>
      </w:pPr>
    </w:p>
    <w:bookmarkEnd w:id="0"/>
    <w:p w14:paraId="4D9DC445" w14:textId="77777777" w:rsidR="00F1302F" w:rsidRPr="00543BA4" w:rsidRDefault="00F1302F">
      <w:pPr>
        <w:rPr>
          <w:rFonts w:asciiTheme="minorHAnsi" w:hAnsiTheme="minorHAnsi" w:cstheme="minorHAnsi"/>
          <w:sz w:val="22"/>
        </w:rPr>
      </w:pPr>
    </w:p>
    <w:sectPr w:rsidR="00F1302F" w:rsidRPr="00543BA4" w:rsidSect="00CE70AD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6F8BC" w14:textId="77777777" w:rsidR="00DC2794" w:rsidRDefault="00DC2794">
      <w:pPr>
        <w:spacing w:after="0"/>
      </w:pPr>
      <w:r>
        <w:separator/>
      </w:r>
    </w:p>
  </w:endnote>
  <w:endnote w:type="continuationSeparator" w:id="0">
    <w:p w14:paraId="4EAF7425" w14:textId="77777777" w:rsidR="00DC2794" w:rsidRDefault="00DC27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404E" w14:textId="77777777" w:rsidR="00DC2794" w:rsidRDefault="00DC2794" w:rsidP="00CE70AD">
    <w:pPr>
      <w:pStyle w:val="Footer"/>
      <w:ind w:left="-993" w:hanging="141"/>
    </w:pPr>
    <w:r>
      <w:rPr>
        <w:noProof/>
      </w:rPr>
      <w:drawing>
        <wp:inline distT="0" distB="0" distL="0" distR="0" wp14:anchorId="7753C9B2" wp14:editId="646DA6ED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3D1BB" w14:textId="77777777" w:rsidR="00DC2794" w:rsidRDefault="00DC2794">
      <w:pPr>
        <w:spacing w:after="0"/>
      </w:pPr>
      <w:r>
        <w:separator/>
      </w:r>
    </w:p>
  </w:footnote>
  <w:footnote w:type="continuationSeparator" w:id="0">
    <w:p w14:paraId="3C187C5D" w14:textId="77777777" w:rsidR="00DC2794" w:rsidRDefault="00DC27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DC2A8" w14:textId="77777777" w:rsidR="00DC2794" w:rsidRDefault="00DC279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0AF6D" wp14:editId="7916B61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32DE"/>
    <w:multiLevelType w:val="hybridMultilevel"/>
    <w:tmpl w:val="B92E8A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44EE8"/>
    <w:multiLevelType w:val="hybridMultilevel"/>
    <w:tmpl w:val="9B708C3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A0312"/>
    <w:multiLevelType w:val="hybridMultilevel"/>
    <w:tmpl w:val="4F9A1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CCA"/>
    <w:multiLevelType w:val="hybridMultilevel"/>
    <w:tmpl w:val="1972B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A72"/>
    <w:multiLevelType w:val="hybridMultilevel"/>
    <w:tmpl w:val="86C81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637"/>
    <w:multiLevelType w:val="hybridMultilevel"/>
    <w:tmpl w:val="06E61F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C3A12"/>
    <w:multiLevelType w:val="hybridMultilevel"/>
    <w:tmpl w:val="1478BA8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E3A46"/>
    <w:multiLevelType w:val="hybridMultilevel"/>
    <w:tmpl w:val="C0226F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514C"/>
    <w:multiLevelType w:val="hybridMultilevel"/>
    <w:tmpl w:val="7594502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FD656BA"/>
    <w:multiLevelType w:val="hybridMultilevel"/>
    <w:tmpl w:val="75FA5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455C50"/>
    <w:multiLevelType w:val="hybridMultilevel"/>
    <w:tmpl w:val="5D6C8B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674A6B"/>
    <w:multiLevelType w:val="hybridMultilevel"/>
    <w:tmpl w:val="27B25E20"/>
    <w:lvl w:ilvl="0" w:tplc="3E6C45C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802A9"/>
    <w:multiLevelType w:val="hybridMultilevel"/>
    <w:tmpl w:val="01A8F4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6688F"/>
    <w:multiLevelType w:val="hybridMultilevel"/>
    <w:tmpl w:val="EAE294C4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3F10FB"/>
    <w:multiLevelType w:val="hybridMultilevel"/>
    <w:tmpl w:val="0370490A"/>
    <w:lvl w:ilvl="0" w:tplc="041A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0CF4B6C"/>
    <w:multiLevelType w:val="hybridMultilevel"/>
    <w:tmpl w:val="5220E5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2E09910">
      <w:numFmt w:val="bullet"/>
      <w:lvlText w:val="-"/>
      <w:lvlJc w:val="left"/>
      <w:pPr>
        <w:ind w:left="1803" w:hanging="375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8" w15:restartNumberingAfterBreak="0">
    <w:nsid w:val="57146C5B"/>
    <w:multiLevelType w:val="hybridMultilevel"/>
    <w:tmpl w:val="E6169E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42785"/>
    <w:multiLevelType w:val="hybridMultilevel"/>
    <w:tmpl w:val="82B26FF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B26B53"/>
    <w:multiLevelType w:val="hybridMultilevel"/>
    <w:tmpl w:val="5FE0B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F599D"/>
    <w:multiLevelType w:val="hybridMultilevel"/>
    <w:tmpl w:val="6854C6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756E0F"/>
    <w:multiLevelType w:val="hybridMultilevel"/>
    <w:tmpl w:val="D6CCFE76"/>
    <w:lvl w:ilvl="0" w:tplc="5744549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86054"/>
    <w:multiLevelType w:val="hybridMultilevel"/>
    <w:tmpl w:val="82882A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B1649"/>
    <w:multiLevelType w:val="hybridMultilevel"/>
    <w:tmpl w:val="39BA17B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F03D5"/>
    <w:multiLevelType w:val="hybridMultilevel"/>
    <w:tmpl w:val="412ECC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16C9B"/>
    <w:multiLevelType w:val="hybridMultilevel"/>
    <w:tmpl w:val="737026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3C300A"/>
    <w:multiLevelType w:val="hybridMultilevel"/>
    <w:tmpl w:val="023E6F20"/>
    <w:lvl w:ilvl="0" w:tplc="A5703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13EF3"/>
    <w:multiLevelType w:val="hybridMultilevel"/>
    <w:tmpl w:val="F87AF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4"/>
  </w:num>
  <w:num w:numId="4">
    <w:abstractNumId w:val="1"/>
  </w:num>
  <w:num w:numId="5">
    <w:abstractNumId w:val="7"/>
  </w:num>
  <w:num w:numId="6">
    <w:abstractNumId w:val="12"/>
  </w:num>
  <w:num w:numId="7">
    <w:abstractNumId w:val="8"/>
  </w:num>
  <w:num w:numId="8">
    <w:abstractNumId w:val="25"/>
  </w:num>
  <w:num w:numId="9">
    <w:abstractNumId w:val="4"/>
  </w:num>
  <w:num w:numId="10">
    <w:abstractNumId w:val="21"/>
  </w:num>
  <w:num w:numId="11">
    <w:abstractNumId w:val="19"/>
  </w:num>
  <w:num w:numId="12">
    <w:abstractNumId w:val="11"/>
  </w:num>
  <w:num w:numId="13">
    <w:abstractNumId w:val="9"/>
  </w:num>
  <w:num w:numId="14">
    <w:abstractNumId w:val="20"/>
  </w:num>
  <w:num w:numId="15">
    <w:abstractNumId w:val="13"/>
  </w:num>
  <w:num w:numId="16">
    <w:abstractNumId w:val="15"/>
  </w:num>
  <w:num w:numId="17">
    <w:abstractNumId w:val="22"/>
  </w:num>
  <w:num w:numId="18">
    <w:abstractNumId w:val="2"/>
  </w:num>
  <w:num w:numId="19">
    <w:abstractNumId w:val="5"/>
  </w:num>
  <w:num w:numId="20">
    <w:abstractNumId w:val="26"/>
  </w:num>
  <w:num w:numId="21">
    <w:abstractNumId w:val="17"/>
  </w:num>
  <w:num w:numId="22">
    <w:abstractNumId w:val="23"/>
  </w:num>
  <w:num w:numId="23">
    <w:abstractNumId w:val="16"/>
  </w:num>
  <w:num w:numId="24">
    <w:abstractNumId w:val="24"/>
  </w:num>
  <w:num w:numId="25">
    <w:abstractNumId w:val="6"/>
  </w:num>
  <w:num w:numId="26">
    <w:abstractNumId w:val="18"/>
  </w:num>
  <w:num w:numId="27">
    <w:abstractNumId w:val="0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8F"/>
    <w:rsid w:val="00011492"/>
    <w:rsid w:val="00070AD3"/>
    <w:rsid w:val="00203182"/>
    <w:rsid w:val="002510FA"/>
    <w:rsid w:val="002631B2"/>
    <w:rsid w:val="002F33C9"/>
    <w:rsid w:val="002F72EE"/>
    <w:rsid w:val="00382D28"/>
    <w:rsid w:val="00383645"/>
    <w:rsid w:val="00433B05"/>
    <w:rsid w:val="004747CC"/>
    <w:rsid w:val="004A41F0"/>
    <w:rsid w:val="004C0F5A"/>
    <w:rsid w:val="00543BA4"/>
    <w:rsid w:val="005676D6"/>
    <w:rsid w:val="00581ED1"/>
    <w:rsid w:val="00585DA0"/>
    <w:rsid w:val="005F7307"/>
    <w:rsid w:val="00603C99"/>
    <w:rsid w:val="00713FF5"/>
    <w:rsid w:val="0082554C"/>
    <w:rsid w:val="008553B6"/>
    <w:rsid w:val="008873CE"/>
    <w:rsid w:val="008910FB"/>
    <w:rsid w:val="008F4E91"/>
    <w:rsid w:val="0095500B"/>
    <w:rsid w:val="009A02F1"/>
    <w:rsid w:val="009B6091"/>
    <w:rsid w:val="009B7614"/>
    <w:rsid w:val="00A25FB4"/>
    <w:rsid w:val="00A75132"/>
    <w:rsid w:val="00B56509"/>
    <w:rsid w:val="00B61CAC"/>
    <w:rsid w:val="00B63D48"/>
    <w:rsid w:val="00BA01F4"/>
    <w:rsid w:val="00BF337A"/>
    <w:rsid w:val="00BF7786"/>
    <w:rsid w:val="00C1325E"/>
    <w:rsid w:val="00C20929"/>
    <w:rsid w:val="00C70F61"/>
    <w:rsid w:val="00CD7350"/>
    <w:rsid w:val="00CE2C62"/>
    <w:rsid w:val="00CE32C2"/>
    <w:rsid w:val="00CE70AD"/>
    <w:rsid w:val="00D40BF5"/>
    <w:rsid w:val="00DC2794"/>
    <w:rsid w:val="00DF328F"/>
    <w:rsid w:val="00E06C05"/>
    <w:rsid w:val="00E346D0"/>
    <w:rsid w:val="00E467C6"/>
    <w:rsid w:val="00EB05D6"/>
    <w:rsid w:val="00F1302F"/>
    <w:rsid w:val="00F165DD"/>
    <w:rsid w:val="00FA31A3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9603"/>
  <w15:chartTrackingRefBased/>
  <w15:docId w15:val="{11A49249-2D97-4786-AE3B-C924C1E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28F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B63D48"/>
    <w:pPr>
      <w:keepNext/>
      <w:numPr>
        <w:numId w:val="21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8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28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328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328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F328F"/>
    <w:pPr>
      <w:ind w:left="720"/>
      <w:contextualSpacing/>
    </w:pPr>
  </w:style>
  <w:style w:type="paragraph" w:customStyle="1" w:styleId="Default">
    <w:name w:val="Default"/>
    <w:rsid w:val="00DF3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63D48"/>
    <w:rPr>
      <w:rFonts w:ascii="Times New Roman" w:eastAsia="Times New Roman" w:hAnsi="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DDFFB-6743-4924-91BF-826B43F7177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533887-31f6-4755-8977-29f91028fc7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0B957E-2AAC-4D23-ABD9-92E718C7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E9334-4FBC-41B5-BD18-444841AB7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8815</TotalTime>
  <Pages>14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10</cp:revision>
  <cp:lastPrinted>2025-05-26T09:38:00Z</cp:lastPrinted>
  <dcterms:created xsi:type="dcterms:W3CDTF">2025-04-28T10:43:00Z</dcterms:created>
  <dcterms:modified xsi:type="dcterms:W3CDTF">2025-05-26T09:39:00Z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